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BA16" w14:textId="1169A15A" w:rsidR="00114E9F" w:rsidRPr="00727819" w:rsidRDefault="00114E9F" w:rsidP="00114E9F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 w:val="0"/>
          <w:sz w:val="24"/>
          <w:szCs w:val="24"/>
        </w:rPr>
        <w:t xml:space="preserve">THIS DOCUMENT IS FOR </w:t>
      </w:r>
      <w:r w:rsidR="00F1588D">
        <w:rPr>
          <w:rFonts w:asciiTheme="minorHAnsi" w:hAnsiTheme="minorHAnsi" w:cstheme="minorHAnsi"/>
          <w:b w:val="0"/>
          <w:sz w:val="24"/>
          <w:szCs w:val="24"/>
        </w:rPr>
        <w:t>HOMEWOOD MOUNTAIN RESORT</w:t>
      </w:r>
      <w:r w:rsidRPr="00727819">
        <w:rPr>
          <w:rFonts w:asciiTheme="minorHAnsi" w:hAnsiTheme="minorHAnsi" w:cstheme="minorHAnsi"/>
          <w:b w:val="0"/>
          <w:sz w:val="24"/>
          <w:szCs w:val="24"/>
        </w:rPr>
        <w:t xml:space="preserve"> PATROLLERS ONLY.   </w:t>
      </w:r>
    </w:p>
    <w:p w14:paraId="7A84AFBC" w14:textId="77777777" w:rsidR="00114E9F" w:rsidRPr="00727819" w:rsidRDefault="00114E9F" w:rsidP="00114E9F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 w:val="0"/>
          <w:sz w:val="24"/>
          <w:szCs w:val="24"/>
        </w:rPr>
        <w:t xml:space="preserve">DO NOT SHARE THE CONTENTS OF THIS DOCUMENT WITH ANYONE </w:t>
      </w:r>
    </w:p>
    <w:p w14:paraId="4F56C604" w14:textId="77777777" w:rsidR="00114E9F" w:rsidRPr="00727819" w:rsidRDefault="00114E9F" w:rsidP="00114E9F">
      <w:pPr>
        <w:rPr>
          <w:rFonts w:asciiTheme="minorHAnsi" w:hAnsiTheme="minorHAnsi" w:cstheme="minorHAnsi"/>
          <w:b/>
        </w:rPr>
      </w:pPr>
    </w:p>
    <w:p w14:paraId="4EF77812" w14:textId="77777777" w:rsidR="00114E9F" w:rsidRPr="00727819" w:rsidRDefault="00114E9F" w:rsidP="00114E9F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727819">
        <w:rPr>
          <w:rFonts w:asciiTheme="minorHAnsi" w:hAnsiTheme="minorHAnsi" w:cstheme="minorHAnsi"/>
          <w:i/>
          <w:iCs/>
          <w:sz w:val="24"/>
          <w:szCs w:val="24"/>
        </w:rPr>
        <w:t>The “look” of the mountain can change daily based on a variety of factors including snow coverage, weather, and number of guests.</w:t>
      </w:r>
    </w:p>
    <w:p w14:paraId="06C6249B" w14:textId="77777777" w:rsidR="00114E9F" w:rsidRDefault="00114E9F" w:rsidP="00114E9F"/>
    <w:p w14:paraId="4474F7B5" w14:textId="373AF154" w:rsidR="00114E9F" w:rsidRPr="00727819" w:rsidRDefault="00727819" w:rsidP="0072781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14E9F" w:rsidRPr="00727819">
        <w:rPr>
          <w:rFonts w:ascii="Arial" w:hAnsi="Arial" w:cs="Arial"/>
        </w:rPr>
        <w:t>SKIER RESPONSIBILITY CODE</w:t>
      </w:r>
    </w:p>
    <w:p w14:paraId="564FAA1A" w14:textId="77777777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Always stay in control</w:t>
      </w:r>
    </w:p>
    <w:p w14:paraId="493D8EFF" w14:textId="36CCD66A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People ahead of you have the </w:t>
      </w:r>
      <w:r w:rsidR="00522864" w:rsidRPr="00727819">
        <w:rPr>
          <w:rFonts w:asciiTheme="minorHAnsi" w:hAnsiTheme="minorHAnsi" w:cstheme="minorHAnsi"/>
          <w:sz w:val="24"/>
          <w:szCs w:val="24"/>
        </w:rPr>
        <w:t>right of way</w:t>
      </w:r>
      <w:r w:rsidRPr="00727819">
        <w:rPr>
          <w:rFonts w:asciiTheme="minorHAnsi" w:hAnsiTheme="minorHAnsi" w:cstheme="minorHAnsi"/>
          <w:sz w:val="24"/>
          <w:szCs w:val="24"/>
        </w:rPr>
        <w:t>.</w:t>
      </w:r>
    </w:p>
    <w:p w14:paraId="59A3A786" w14:textId="77777777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Stop in a safe place for you and others.</w:t>
      </w:r>
    </w:p>
    <w:p w14:paraId="765EA62E" w14:textId="77777777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Whenever starting downhill or merging, look uphill and yield.</w:t>
      </w:r>
    </w:p>
    <w:p w14:paraId="281A1F22" w14:textId="77777777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Use devices to help prevent runaway equipment.</w:t>
      </w:r>
    </w:p>
    <w:p w14:paraId="0D292EE6" w14:textId="77777777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Observe signs and warnings, keep off closed trails.</w:t>
      </w:r>
    </w:p>
    <w:p w14:paraId="7FF8F555" w14:textId="355ADEA2" w:rsidR="00114E9F" w:rsidRPr="00727819" w:rsidRDefault="00114E9F" w:rsidP="00114E9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Know how to use the lifts safely.</w:t>
      </w:r>
    </w:p>
    <w:p w14:paraId="7A1BBC6C" w14:textId="77777777" w:rsidR="00522864" w:rsidRPr="00284773" w:rsidRDefault="00522864" w:rsidP="00114E9F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</w:p>
    <w:p w14:paraId="0CE8BE89" w14:textId="77777777" w:rsidR="00114E9F" w:rsidRDefault="00114E9F" w:rsidP="00114E9F">
      <w:pPr>
        <w:pStyle w:val="Heading2"/>
        <w:spacing w:line="240" w:lineRule="auto"/>
        <w:rPr>
          <w:sz w:val="20"/>
        </w:rPr>
      </w:pPr>
    </w:p>
    <w:p w14:paraId="57E23C99" w14:textId="2C9C3BCB" w:rsidR="00114E9F" w:rsidRPr="00727819" w:rsidRDefault="00284773" w:rsidP="00114E9F">
      <w:pPr>
        <w:pStyle w:val="Heading2"/>
        <w:spacing w:line="240" w:lineRule="auto"/>
        <w:rPr>
          <w:rFonts w:ascii="Arial" w:hAnsi="Arial" w:cs="Arial"/>
        </w:rPr>
      </w:pPr>
      <w:r w:rsidRPr="00727819">
        <w:rPr>
          <w:rFonts w:ascii="Arial" w:hAnsi="Arial" w:cs="Arial"/>
        </w:rPr>
        <w:t xml:space="preserve">COMMON </w:t>
      </w:r>
      <w:r w:rsidR="00114E9F" w:rsidRPr="00727819">
        <w:rPr>
          <w:rFonts w:ascii="Arial" w:hAnsi="Arial" w:cs="Arial"/>
        </w:rPr>
        <w:t>TERMS</w:t>
      </w:r>
      <w:r w:rsidRPr="00727819">
        <w:rPr>
          <w:rFonts w:ascii="Arial" w:hAnsi="Arial" w:cs="Arial"/>
        </w:rPr>
        <w:t xml:space="preserve"> WE USE </w:t>
      </w:r>
    </w:p>
    <w:p w14:paraId="1D3BA794" w14:textId="77777777" w:rsidR="00114E9F" w:rsidRDefault="00114E9F" w:rsidP="00114E9F">
      <w:pPr>
        <w:rPr>
          <w:b/>
        </w:rPr>
      </w:pPr>
    </w:p>
    <w:p w14:paraId="3F034D42" w14:textId="7BCEA02F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 xml:space="preserve">HILL BOSS:  </w:t>
      </w:r>
      <w:r w:rsidRPr="00727819">
        <w:rPr>
          <w:rFonts w:asciiTheme="minorHAnsi" w:hAnsiTheme="minorHAnsi" w:cstheme="minorHAnsi"/>
          <w:sz w:val="24"/>
          <w:szCs w:val="24"/>
        </w:rPr>
        <w:t xml:space="preserve">Paid patroller who opens Top Patrol, documents clearance from Lift Maintenance, Lift Operations, Grooming, and Ski Patrol.  Calls </w:t>
      </w:r>
      <w:r w:rsidR="00522864" w:rsidRPr="00727819">
        <w:rPr>
          <w:rFonts w:asciiTheme="minorHAnsi" w:hAnsiTheme="minorHAnsi" w:cstheme="minorHAnsi"/>
          <w:sz w:val="24"/>
          <w:szCs w:val="24"/>
        </w:rPr>
        <w:t xml:space="preserve">the </w:t>
      </w:r>
      <w:r w:rsidRPr="00727819">
        <w:rPr>
          <w:rFonts w:asciiTheme="minorHAnsi" w:hAnsiTheme="minorHAnsi" w:cstheme="minorHAnsi"/>
          <w:sz w:val="24"/>
          <w:szCs w:val="24"/>
        </w:rPr>
        <w:t>mountain open as appropriate.</w:t>
      </w:r>
    </w:p>
    <w:p w14:paraId="30CA6C21" w14:textId="40E42775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 xml:space="preserve">DISPATCH:  </w:t>
      </w:r>
      <w:r w:rsidRPr="00727819">
        <w:rPr>
          <w:rFonts w:asciiTheme="minorHAnsi" w:hAnsiTheme="minorHAnsi" w:cstheme="minorHAnsi"/>
          <w:sz w:val="24"/>
          <w:szCs w:val="24"/>
        </w:rPr>
        <w:t xml:space="preserve">Replaces Hill Boss duties (see above), usually on weekends EXCEPT for medical calls, which are always called into Top Patrol.  </w:t>
      </w:r>
    </w:p>
    <w:p w14:paraId="6A561757" w14:textId="0BCA7B10" w:rsidR="00114E9F" w:rsidRPr="00727819" w:rsidRDefault="00114E9F" w:rsidP="00114E9F">
      <w:pPr>
        <w:rPr>
          <w:rFonts w:asciiTheme="minorHAnsi" w:hAnsiTheme="minorHAnsi" w:cstheme="minorHAnsi"/>
          <w:b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>HILL LEADER</w:t>
      </w:r>
      <w:r w:rsidRPr="00727819">
        <w:rPr>
          <w:rFonts w:asciiTheme="minorHAnsi" w:hAnsiTheme="minorHAnsi" w:cstheme="minorHAnsi"/>
          <w:sz w:val="24"/>
          <w:szCs w:val="24"/>
        </w:rPr>
        <w:t>:  HVSP member who will sign in volunteer patrollers in the morning, assign radios.</w:t>
      </w:r>
    </w:p>
    <w:p w14:paraId="030F12F7" w14:textId="71DFDA32" w:rsidR="00114E9F" w:rsidRPr="00727819" w:rsidRDefault="00114E9F" w:rsidP="00114E9F">
      <w:pPr>
        <w:rPr>
          <w:rFonts w:asciiTheme="minorHAnsi" w:hAnsiTheme="minorHAnsi" w:cstheme="minorHAnsi"/>
          <w:b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>ZONE LEADER:</w:t>
      </w:r>
      <w:r w:rsidRPr="00727819">
        <w:rPr>
          <w:rFonts w:asciiTheme="minorHAnsi" w:hAnsiTheme="minorHAnsi" w:cstheme="minorHAnsi"/>
          <w:sz w:val="24"/>
          <w:szCs w:val="24"/>
        </w:rPr>
        <w:t xml:space="preserve">  Paid patroller who is responsible for individual zone set-ups.  They will assign HVSP members an opening assignment/route.</w:t>
      </w:r>
    </w:p>
    <w:p w14:paraId="5416CCC9" w14:textId="33C291A6" w:rsidR="00114E9F" w:rsidRPr="00727819" w:rsidRDefault="00114E9F" w:rsidP="00114E9F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 xml:space="preserve">EVENT FENCE: </w:t>
      </w:r>
      <w:r w:rsidRPr="00727819">
        <w:rPr>
          <w:rFonts w:asciiTheme="minorHAnsi" w:hAnsiTheme="minorHAnsi" w:cstheme="minorHAnsi"/>
          <w:sz w:val="24"/>
          <w:szCs w:val="24"/>
        </w:rPr>
        <w:t>Mesh fence.</w:t>
      </w:r>
    </w:p>
    <w:p w14:paraId="6D159FCF" w14:textId="4A5A4CEB" w:rsidR="00114E9F" w:rsidRPr="00727819" w:rsidRDefault="00114E9F" w:rsidP="00727819">
      <w:pPr>
        <w:rPr>
          <w:rFonts w:asciiTheme="minorHAnsi" w:hAnsiTheme="minorHAnsi" w:cstheme="minorHAnsi"/>
          <w:b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>SLOW BANNER:</w:t>
      </w:r>
      <w:r w:rsidRPr="00727819">
        <w:rPr>
          <w:rFonts w:asciiTheme="minorHAnsi" w:hAnsiTheme="minorHAnsi" w:cstheme="minorHAnsi"/>
          <w:sz w:val="24"/>
          <w:szCs w:val="24"/>
        </w:rPr>
        <w:t xml:space="preserve">  Signs made from mesh held up with PVC, bamboo or secured in trees or lift towers.</w:t>
      </w:r>
    </w:p>
    <w:p w14:paraId="3FFB6BC0" w14:textId="0545B562" w:rsidR="00114E9F" w:rsidRPr="00727819" w:rsidRDefault="00114E9F" w:rsidP="00727819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>B-NET</w:t>
      </w:r>
      <w:r w:rsidRPr="00727819">
        <w:rPr>
          <w:rFonts w:asciiTheme="minorHAnsi" w:hAnsiTheme="minorHAnsi" w:cstheme="minorHAnsi"/>
          <w:sz w:val="24"/>
          <w:szCs w:val="24"/>
        </w:rPr>
        <w:t>: Net fencing with 4” square holes.</w:t>
      </w:r>
    </w:p>
    <w:p w14:paraId="5819A351" w14:textId="5E4C1431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 xml:space="preserve">WOODY:  </w:t>
      </w:r>
      <w:r w:rsidRPr="00727819">
        <w:rPr>
          <w:rFonts w:asciiTheme="minorHAnsi" w:hAnsiTheme="minorHAnsi" w:cstheme="minorHAnsi"/>
          <w:sz w:val="24"/>
          <w:szCs w:val="24"/>
        </w:rPr>
        <w:t>Wooden or fiberglass signs that are attached to 2 X 2 stakes.  A woody is on BOUNDARY, CLOSED AREA (CPC 602R), and Special Situation Signs.</w:t>
      </w:r>
    </w:p>
    <w:p w14:paraId="61530DCD" w14:textId="27AF805B" w:rsidR="00114E9F" w:rsidRPr="00727819" w:rsidRDefault="00114E9F" w:rsidP="00727819">
      <w:pPr>
        <w:rPr>
          <w:rFonts w:asciiTheme="minorHAnsi" w:hAnsiTheme="minorHAnsi" w:cstheme="minorHAnsi"/>
          <w:b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>BOO</w:t>
      </w:r>
      <w:r w:rsidRPr="00727819">
        <w:rPr>
          <w:rFonts w:asciiTheme="minorHAnsi" w:hAnsiTheme="minorHAnsi" w:cstheme="minorHAnsi"/>
          <w:sz w:val="24"/>
          <w:szCs w:val="24"/>
        </w:rPr>
        <w:t>: Short for bamboo or orange colored fiberglass pipe</w:t>
      </w:r>
    </w:p>
    <w:p w14:paraId="62B9E774" w14:textId="05F5855A" w:rsidR="00114E9F" w:rsidRPr="00727819" w:rsidRDefault="00114E9F" w:rsidP="00727819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 xml:space="preserve">BAFFLE:  </w:t>
      </w:r>
      <w:r w:rsidRPr="00727819">
        <w:rPr>
          <w:rFonts w:asciiTheme="minorHAnsi" w:hAnsiTheme="minorHAnsi" w:cstheme="minorHAnsi"/>
          <w:sz w:val="24"/>
          <w:szCs w:val="24"/>
        </w:rPr>
        <w:t>Event fence or B-Net used to control speed and divert direction of public coming into a congested area.  It will have a SLOW banner in front of or built into the baffle.</w:t>
      </w:r>
    </w:p>
    <w:p w14:paraId="0F8AF02F" w14:textId="37098DD6" w:rsidR="00114E9F" w:rsidRPr="00727819" w:rsidRDefault="00114E9F" w:rsidP="00114E9F">
      <w:pPr>
        <w:pStyle w:val="BodyText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 xml:space="preserve">ASHTRAY: </w:t>
      </w:r>
      <w:r w:rsidRPr="00727819">
        <w:rPr>
          <w:rFonts w:asciiTheme="minorHAnsi" w:hAnsiTheme="minorHAnsi" w:cstheme="minorHAnsi"/>
          <w:szCs w:val="24"/>
        </w:rPr>
        <w:t xml:space="preserve">U-Shaped rope line under a low chair when there are high snow levels.  Usually always under the Ellis towers 9 and </w:t>
      </w:r>
      <w:proofErr w:type="gramStart"/>
      <w:r w:rsidRPr="00727819">
        <w:rPr>
          <w:rFonts w:asciiTheme="minorHAnsi" w:hAnsiTheme="minorHAnsi" w:cstheme="minorHAnsi"/>
          <w:szCs w:val="24"/>
        </w:rPr>
        <w:t>10, but</w:t>
      </w:r>
      <w:proofErr w:type="gramEnd"/>
      <w:r w:rsidRPr="00727819">
        <w:rPr>
          <w:rFonts w:asciiTheme="minorHAnsi" w:hAnsiTheme="minorHAnsi" w:cstheme="minorHAnsi"/>
          <w:szCs w:val="24"/>
        </w:rPr>
        <w:t xml:space="preserve"> can be under any chairs depending on conditions. </w:t>
      </w:r>
    </w:p>
    <w:p w14:paraId="396ECA60" w14:textId="049310CE" w:rsidR="00114E9F" w:rsidRPr="00727819" w:rsidRDefault="00114E9F" w:rsidP="00114E9F">
      <w:pPr>
        <w:pStyle w:val="BodyText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 xml:space="preserve">HALO: </w:t>
      </w:r>
      <w:r w:rsidRPr="00727819">
        <w:rPr>
          <w:rFonts w:asciiTheme="minorHAnsi" w:hAnsiTheme="minorHAnsi" w:cstheme="minorHAnsi"/>
          <w:szCs w:val="24"/>
        </w:rPr>
        <w:t xml:space="preserve">Rope closure around the top of a lift to keep guest from riding </w:t>
      </w:r>
      <w:proofErr w:type="gramStart"/>
      <w:r w:rsidRPr="00727819">
        <w:rPr>
          <w:rFonts w:asciiTheme="minorHAnsi" w:hAnsiTheme="minorHAnsi" w:cstheme="minorHAnsi"/>
          <w:szCs w:val="24"/>
        </w:rPr>
        <w:t>in to</w:t>
      </w:r>
      <w:proofErr w:type="gramEnd"/>
      <w:r w:rsidRPr="00727819">
        <w:rPr>
          <w:rFonts w:asciiTheme="minorHAnsi" w:hAnsiTheme="minorHAnsi" w:cstheme="minorHAnsi"/>
          <w:szCs w:val="24"/>
        </w:rPr>
        <w:t xml:space="preserve"> the area.</w:t>
      </w:r>
    </w:p>
    <w:p w14:paraId="6A5690C6" w14:textId="77777777" w:rsidR="00114E9F" w:rsidRPr="00522864" w:rsidRDefault="00114E9F" w:rsidP="00114E9F">
      <w:pPr>
        <w:pStyle w:val="BodyText"/>
        <w:rPr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 xml:space="preserve">HEAD CLOSURE: </w:t>
      </w:r>
      <w:r w:rsidRPr="00727819">
        <w:rPr>
          <w:rFonts w:asciiTheme="minorHAnsi" w:hAnsiTheme="minorHAnsi" w:cstheme="minorHAnsi"/>
          <w:szCs w:val="24"/>
        </w:rPr>
        <w:t>Closure around the upper part of the lift going downhill to keep guests from riding into a low chair situation.</w:t>
      </w:r>
      <w:r w:rsidRPr="00522864">
        <w:rPr>
          <w:szCs w:val="24"/>
        </w:rPr>
        <w:t xml:space="preserve"> </w:t>
      </w:r>
    </w:p>
    <w:p w14:paraId="15FCFC36" w14:textId="77777777" w:rsidR="00114E9F" w:rsidRDefault="00114E9F" w:rsidP="00114E9F">
      <w:pPr>
        <w:pStyle w:val="BodyText"/>
        <w:rPr>
          <w:sz w:val="20"/>
        </w:rPr>
      </w:pPr>
    </w:p>
    <w:p w14:paraId="7FC876EE" w14:textId="77777777" w:rsidR="00156BEA" w:rsidRDefault="00156BEA" w:rsidP="00114E9F">
      <w:pPr>
        <w:pStyle w:val="Heading2"/>
        <w:spacing w:line="240" w:lineRule="auto"/>
        <w:rPr>
          <w:rFonts w:ascii="Arial" w:hAnsi="Arial" w:cs="Arial"/>
        </w:rPr>
      </w:pPr>
    </w:p>
    <w:p w14:paraId="12C95120" w14:textId="77777777" w:rsidR="00156BEA" w:rsidRDefault="00156BEA" w:rsidP="00114E9F">
      <w:pPr>
        <w:pStyle w:val="Heading2"/>
        <w:spacing w:line="240" w:lineRule="auto"/>
        <w:rPr>
          <w:rFonts w:ascii="Arial" w:hAnsi="Arial" w:cs="Arial"/>
        </w:rPr>
      </w:pPr>
    </w:p>
    <w:p w14:paraId="2607A80E" w14:textId="06B80CF7" w:rsidR="00284773" w:rsidRDefault="00284773" w:rsidP="00114E9F">
      <w:pPr>
        <w:pStyle w:val="BodyText"/>
        <w:rPr>
          <w:sz w:val="20"/>
        </w:rPr>
      </w:pPr>
    </w:p>
    <w:p w14:paraId="7DDD6B1B" w14:textId="40F19E4C" w:rsidR="00284773" w:rsidRPr="00727819" w:rsidRDefault="00284773" w:rsidP="00284773">
      <w:pPr>
        <w:pStyle w:val="Heading2"/>
        <w:rPr>
          <w:rFonts w:ascii="Arial" w:hAnsi="Arial" w:cs="Arial"/>
        </w:rPr>
      </w:pPr>
      <w:r w:rsidRPr="00727819">
        <w:rPr>
          <w:rFonts w:ascii="Arial" w:hAnsi="Arial" w:cs="Arial"/>
        </w:rPr>
        <w:lastRenderedPageBreak/>
        <w:t>KEY PHONE NUMBERS &amp; 10 CODES</w:t>
      </w:r>
    </w:p>
    <w:p w14:paraId="452E4DA0" w14:textId="77777777" w:rsidR="00114E9F" w:rsidRDefault="00114E9F" w:rsidP="00114E9F">
      <w:pPr>
        <w:pStyle w:val="BodyText"/>
        <w:rPr>
          <w:sz w:val="20"/>
        </w:rPr>
      </w:pPr>
    </w:p>
    <w:tbl>
      <w:tblPr>
        <w:tblW w:w="10755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28"/>
        <w:gridCol w:w="2508"/>
        <w:gridCol w:w="824"/>
        <w:gridCol w:w="2802"/>
        <w:gridCol w:w="801"/>
        <w:gridCol w:w="2992"/>
      </w:tblGrid>
      <w:tr w:rsidR="00114E9F" w:rsidRPr="00727819" w14:paraId="5FCD8BC8" w14:textId="77777777" w:rsidTr="00284773">
        <w:trPr>
          <w:cantSplit/>
          <w:trHeight w:val="90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BDAE" w14:textId="77777777" w:rsidR="00114E9F" w:rsidRPr="00727819" w:rsidRDefault="00114E9F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b/>
                <w:u w:val="none"/>
              </w:rPr>
              <w:t>TELEPHONE EXTENSION NUMBERS TO KNOW         530-584-XXXX</w:t>
            </w:r>
          </w:p>
        </w:tc>
      </w:tr>
      <w:tr w:rsidR="00114E9F" w:rsidRPr="00727819" w14:paraId="17380C03" w14:textId="77777777" w:rsidTr="0028477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8741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6800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B4B10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FRONT OFFICE (NORTH SIDE)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B6613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6841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7C8C3" w14:textId="77777777" w:rsidR="00114E9F" w:rsidRPr="00727819" w:rsidRDefault="00114E9F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IN PAID LOCKER ROOM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D9CD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6843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6A5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NORTH SIDE FIRST AID</w:t>
            </w:r>
          </w:p>
        </w:tc>
      </w:tr>
      <w:tr w:rsidR="00114E9F" w:rsidRPr="00727819" w14:paraId="1FA2746F" w14:textId="77777777" w:rsidTr="00284773">
        <w:trPr>
          <w:cantSplit/>
          <w:trHeight w:val="1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19898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6842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7E053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b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TOP PATROL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5B994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6835</w:t>
            </w:r>
          </w:p>
        </w:tc>
        <w:tc>
          <w:tcPr>
            <w:tcW w:w="6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2C20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DISPATCH DESK IN VOLUNTEER LOCKER ROOM</w:t>
            </w:r>
          </w:p>
        </w:tc>
      </w:tr>
      <w:tr w:rsidR="00114E9F" w:rsidRPr="00727819" w14:paraId="25349605" w14:textId="77777777" w:rsidTr="00284773">
        <w:trPr>
          <w:cantSplit/>
          <w:trHeight w:val="90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91A1" w14:textId="77777777" w:rsidR="00114E9F" w:rsidRPr="00727819" w:rsidRDefault="00114E9F">
            <w:pPr>
              <w:pStyle w:val="Heading1"/>
              <w:spacing w:line="276" w:lineRule="auto"/>
              <w:jc w:val="center"/>
              <w:rPr>
                <w:rFonts w:ascii="Arial" w:hAnsi="Arial" w:cs="Arial"/>
                <w:b/>
                <w:u w:val="none"/>
              </w:rPr>
            </w:pPr>
          </w:p>
        </w:tc>
      </w:tr>
      <w:tr w:rsidR="00114E9F" w:rsidRPr="00727819" w14:paraId="65D76515" w14:textId="77777777" w:rsidTr="00284773">
        <w:trPr>
          <w:cantSplit/>
          <w:trHeight w:val="90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110F" w14:textId="77777777" w:rsidR="00114E9F" w:rsidRPr="00727819" w:rsidRDefault="00114E9F">
            <w:pPr>
              <w:pStyle w:val="Heading1"/>
              <w:spacing w:line="276" w:lineRule="auto"/>
              <w:jc w:val="center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b/>
                <w:u w:val="none"/>
              </w:rPr>
              <w:t>10 CODES</w:t>
            </w:r>
          </w:p>
        </w:tc>
      </w:tr>
      <w:tr w:rsidR="00114E9F" w:rsidRPr="00727819" w14:paraId="1AA0C70E" w14:textId="77777777" w:rsidTr="00284773">
        <w:trPr>
          <w:cantSplit/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DC18E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71FC8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OK/COPY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022B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10-19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EDC2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REPORT TO_______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178CD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0AD8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CASE, INCIDENT</w:t>
            </w:r>
          </w:p>
        </w:tc>
      </w:tr>
      <w:tr w:rsidR="00114E9F" w:rsidRPr="00727819" w14:paraId="2043DDA7" w14:textId="77777777" w:rsidTr="0028477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11B9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CFA00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OUT OF SERVICE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FB308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41C5D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27819">
              <w:rPr>
                <w:rFonts w:ascii="Arial" w:hAnsi="Arial" w:cs="Arial"/>
                <w:sz w:val="18"/>
                <w:szCs w:val="18"/>
                <w:u w:val="none"/>
              </w:rPr>
              <w:t>WHAT IS YOUR LOCATION?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0E92F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10-52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A244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AMBULANCE</w:t>
            </w:r>
          </w:p>
        </w:tc>
      </w:tr>
      <w:tr w:rsidR="00114E9F" w:rsidRPr="00727819" w14:paraId="01E6ACE3" w14:textId="77777777" w:rsidTr="0028477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B0610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48F11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IN SERVICE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177A9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86B3B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PLEASE CALL #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924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B9C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114E9F" w:rsidRPr="00727819" w14:paraId="3079FF1A" w14:textId="77777777" w:rsidTr="0028477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33272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2F8D1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PLEASE REPEAT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01348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10-45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05F90" w14:textId="77777777" w:rsidR="00114E9F" w:rsidRPr="00727819" w:rsidRDefault="00114E9F">
            <w:pPr>
              <w:pStyle w:val="Heading1"/>
              <w:spacing w:line="276" w:lineRule="auto"/>
              <w:rPr>
                <w:rFonts w:ascii="Arial" w:hAnsi="Arial" w:cs="Arial"/>
                <w:u w:val="none"/>
              </w:rPr>
            </w:pPr>
            <w:r w:rsidRPr="00727819">
              <w:rPr>
                <w:rFonts w:ascii="Arial" w:hAnsi="Arial" w:cs="Arial"/>
                <w:u w:val="none"/>
              </w:rPr>
              <w:t>TOBOGGAN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F0944" w14:textId="77777777" w:rsidR="00114E9F" w:rsidRPr="00727819" w:rsidRDefault="00114E9F">
            <w:pPr>
              <w:pStyle w:val="Heading1"/>
              <w:snapToGrid w:val="0"/>
              <w:spacing w:line="276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7130" w14:textId="77777777" w:rsidR="00114E9F" w:rsidRPr="00727819" w:rsidRDefault="00114E9F">
            <w:pPr>
              <w:pStyle w:val="Heading1"/>
              <w:snapToGrid w:val="0"/>
              <w:spacing w:line="276" w:lineRule="auto"/>
              <w:rPr>
                <w:rFonts w:ascii="Arial" w:hAnsi="Arial" w:cs="Arial"/>
                <w:u w:val="none"/>
              </w:rPr>
            </w:pPr>
          </w:p>
        </w:tc>
      </w:tr>
    </w:tbl>
    <w:p w14:paraId="533C58EB" w14:textId="77777777" w:rsidR="00114E9F" w:rsidRDefault="00114E9F" w:rsidP="00114E9F"/>
    <w:p w14:paraId="4C323990" w14:textId="77777777" w:rsidR="00284773" w:rsidRDefault="00284773" w:rsidP="00114E9F">
      <w:pPr>
        <w:jc w:val="center"/>
        <w:rPr>
          <w:sz w:val="32"/>
          <w:szCs w:val="32"/>
          <w:u w:val="single"/>
        </w:rPr>
      </w:pPr>
    </w:p>
    <w:p w14:paraId="4D2C17DC" w14:textId="3CE6344B" w:rsidR="00114E9F" w:rsidRPr="00727819" w:rsidRDefault="00114E9F" w:rsidP="00284773">
      <w:pPr>
        <w:pStyle w:val="Heading2"/>
        <w:rPr>
          <w:rFonts w:ascii="Arial" w:hAnsi="Arial" w:cs="Arial"/>
        </w:rPr>
      </w:pPr>
      <w:r w:rsidRPr="00727819">
        <w:rPr>
          <w:rFonts w:ascii="Arial" w:hAnsi="Arial" w:cs="Arial"/>
        </w:rPr>
        <w:t>RADIO PROTOC</w:t>
      </w:r>
      <w:r w:rsidR="001F311B" w:rsidRPr="00727819">
        <w:rPr>
          <w:rFonts w:ascii="Arial" w:hAnsi="Arial" w:cs="Arial"/>
        </w:rPr>
        <w:t>O</w:t>
      </w:r>
      <w:r w:rsidRPr="00727819">
        <w:rPr>
          <w:rFonts w:ascii="Arial" w:hAnsi="Arial" w:cs="Arial"/>
        </w:rPr>
        <w:t>LS</w:t>
      </w:r>
    </w:p>
    <w:p w14:paraId="6670FD8E" w14:textId="17BC2866" w:rsidR="004F4FC7" w:rsidRDefault="004F4FC7" w:rsidP="004F4FC7"/>
    <w:p w14:paraId="3BE2E64B" w14:textId="6F57C2DD" w:rsidR="004F4FC7" w:rsidRPr="00727819" w:rsidRDefault="00EA0161" w:rsidP="004F4FC7">
      <w:pPr>
        <w:pStyle w:val="Heading3"/>
        <w:jc w:val="center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szCs w:val="24"/>
        </w:rPr>
        <w:t xml:space="preserve">RADIO </w:t>
      </w:r>
      <w:r w:rsidR="004F4FC7" w:rsidRPr="00727819">
        <w:rPr>
          <w:rFonts w:asciiTheme="minorHAnsi" w:hAnsiTheme="minorHAnsi" w:cstheme="minorHAnsi"/>
          <w:szCs w:val="24"/>
        </w:rPr>
        <w:t>PROTOCOL WITH TOP PATROL/DISPATCH &amp; OTHER</w:t>
      </w:r>
      <w:r w:rsidRPr="00727819">
        <w:rPr>
          <w:rFonts w:asciiTheme="minorHAnsi" w:hAnsiTheme="minorHAnsi" w:cstheme="minorHAnsi"/>
          <w:szCs w:val="24"/>
        </w:rPr>
        <w:t xml:space="preserve"> STAFF</w:t>
      </w:r>
    </w:p>
    <w:p w14:paraId="2866958A" w14:textId="77777777" w:rsidR="004F4FC7" w:rsidRPr="00727819" w:rsidRDefault="004F4FC7" w:rsidP="004F4FC7">
      <w:pPr>
        <w:rPr>
          <w:rFonts w:asciiTheme="minorHAnsi" w:hAnsiTheme="minorHAnsi" w:cstheme="minorHAnsi"/>
          <w:sz w:val="24"/>
          <w:szCs w:val="24"/>
        </w:rPr>
      </w:pPr>
    </w:p>
    <w:p w14:paraId="318CA439" w14:textId="2C7689E3" w:rsidR="004F4FC7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When transmitting on a radio, listen to make sure you do not step on another person’s transmission. Our radios operate through a repeater. Push the transmit button, and count to 3 (this will compensate for the delay caused by the repeater), then give your message.</w:t>
      </w:r>
      <w:r w:rsidR="00795374" w:rsidRPr="00727819">
        <w:rPr>
          <w:rFonts w:asciiTheme="minorHAnsi" w:hAnsiTheme="minorHAnsi" w:cstheme="minorHAnsi"/>
          <w:sz w:val="24"/>
          <w:szCs w:val="24"/>
        </w:rPr>
        <w:t xml:space="preserve"> Radio calls should always be brief and to the point. Avoid excess chatter. A tight radio call is a sign of professional discipline. </w:t>
      </w:r>
    </w:p>
    <w:p w14:paraId="35237CD8" w14:textId="77777777" w:rsidR="004F4FC7" w:rsidRPr="00727819" w:rsidRDefault="004F4FC7" w:rsidP="00114E9F">
      <w:pPr>
        <w:rPr>
          <w:rFonts w:asciiTheme="minorHAnsi" w:hAnsiTheme="minorHAnsi" w:cstheme="minorHAnsi"/>
          <w:sz w:val="24"/>
          <w:szCs w:val="24"/>
        </w:rPr>
      </w:pPr>
    </w:p>
    <w:p w14:paraId="1163EEDE" w14:textId="77777777" w:rsidR="00795374" w:rsidRPr="00727819" w:rsidRDefault="00795374" w:rsidP="00114E9F">
      <w:pPr>
        <w:rPr>
          <w:rFonts w:asciiTheme="minorHAnsi" w:hAnsiTheme="minorHAnsi" w:cstheme="minorHAnsi"/>
          <w:sz w:val="24"/>
          <w:szCs w:val="24"/>
        </w:rPr>
      </w:pPr>
    </w:p>
    <w:p w14:paraId="2F9C250B" w14:textId="5A9496A4" w:rsidR="00114E9F" w:rsidRPr="00727819" w:rsidRDefault="004F4FC7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When calling others on the radio always start with the radio number of “who you want to talk to”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472966" w14:textId="584D5A26" w:rsidR="004F4FC7" w:rsidRPr="00727819" w:rsidRDefault="004F4FC7" w:rsidP="00711B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“Top Patrol, 92”</w:t>
      </w:r>
    </w:p>
    <w:p w14:paraId="2A883F72" w14:textId="719C0AA3" w:rsidR="004F4FC7" w:rsidRPr="00727819" w:rsidRDefault="004F4FC7" w:rsidP="00711B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TOP PATROL: “Go for </w:t>
      </w:r>
      <w:r w:rsidR="00FE2144" w:rsidRPr="00727819">
        <w:rPr>
          <w:rFonts w:asciiTheme="minorHAnsi" w:hAnsiTheme="minorHAnsi" w:cstheme="minorHAnsi"/>
          <w:sz w:val="24"/>
          <w:szCs w:val="24"/>
        </w:rPr>
        <w:t>T</w:t>
      </w:r>
      <w:r w:rsidRPr="00727819">
        <w:rPr>
          <w:rFonts w:asciiTheme="minorHAnsi" w:hAnsiTheme="minorHAnsi" w:cstheme="minorHAnsi"/>
          <w:sz w:val="24"/>
          <w:szCs w:val="24"/>
        </w:rPr>
        <w:t xml:space="preserve">op, 92” </w:t>
      </w:r>
    </w:p>
    <w:p w14:paraId="71853B8D" w14:textId="6E8B1A11" w:rsidR="00795374" w:rsidRPr="00727819" w:rsidRDefault="00795374" w:rsidP="00711B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(Top patrol is now awaiting your response…state your message) </w:t>
      </w:r>
    </w:p>
    <w:p w14:paraId="4CA74084" w14:textId="77777777" w:rsidR="004F4FC7" w:rsidRPr="00727819" w:rsidRDefault="004F4FC7" w:rsidP="004F4FC7">
      <w:pPr>
        <w:rPr>
          <w:rFonts w:asciiTheme="minorHAnsi" w:hAnsiTheme="minorHAnsi" w:cstheme="minorHAnsi"/>
          <w:sz w:val="24"/>
          <w:szCs w:val="24"/>
        </w:rPr>
      </w:pPr>
    </w:p>
    <w:p w14:paraId="1445F3D6" w14:textId="7C8479D5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When </w:t>
      </w:r>
      <w:r w:rsidR="00795374" w:rsidRPr="00727819">
        <w:rPr>
          <w:rFonts w:asciiTheme="minorHAnsi" w:hAnsiTheme="minorHAnsi" w:cstheme="minorHAnsi"/>
          <w:sz w:val="24"/>
          <w:szCs w:val="24"/>
        </w:rPr>
        <w:t>called on the radio</w:t>
      </w:r>
      <w:r w:rsidRPr="00727819">
        <w:rPr>
          <w:rFonts w:asciiTheme="minorHAnsi" w:hAnsiTheme="minorHAnsi" w:cstheme="minorHAnsi"/>
          <w:sz w:val="24"/>
          <w:szCs w:val="24"/>
        </w:rPr>
        <w:t>, always give your 10-20</w:t>
      </w:r>
      <w:r w:rsidR="00284773" w:rsidRPr="00727819">
        <w:rPr>
          <w:rFonts w:asciiTheme="minorHAnsi" w:hAnsiTheme="minorHAnsi" w:cstheme="minorHAnsi"/>
          <w:sz w:val="24"/>
          <w:szCs w:val="24"/>
        </w:rPr>
        <w:t xml:space="preserve"> (Location)</w:t>
      </w:r>
      <w:r w:rsidRPr="00727819">
        <w:rPr>
          <w:rFonts w:asciiTheme="minorHAnsi" w:hAnsiTheme="minorHAnsi" w:cstheme="minorHAnsi"/>
          <w:sz w:val="24"/>
          <w:szCs w:val="24"/>
        </w:rPr>
        <w:t>.</w:t>
      </w:r>
    </w:p>
    <w:p w14:paraId="7C372E85" w14:textId="77777777" w:rsidR="00114E9F" w:rsidRPr="00727819" w:rsidRDefault="00114E9F" w:rsidP="00711BD9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“92, Top Patrol”</w:t>
      </w:r>
    </w:p>
    <w:p w14:paraId="6C00A7E3" w14:textId="0142E4DB" w:rsidR="00114E9F" w:rsidRPr="00727819" w:rsidRDefault="00114E9F" w:rsidP="00711BD9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“92, </w:t>
      </w:r>
      <w:r w:rsidR="00284773" w:rsidRPr="00727819">
        <w:rPr>
          <w:rFonts w:asciiTheme="minorHAnsi" w:hAnsiTheme="minorHAnsi" w:cstheme="minorHAnsi"/>
          <w:sz w:val="24"/>
          <w:szCs w:val="24"/>
        </w:rPr>
        <w:t>In the Air</w:t>
      </w:r>
      <w:r w:rsidR="00EA43FB" w:rsidRPr="00727819">
        <w:rPr>
          <w:rFonts w:asciiTheme="minorHAnsi" w:hAnsiTheme="minorHAnsi" w:cstheme="minorHAnsi"/>
          <w:sz w:val="24"/>
          <w:szCs w:val="24"/>
        </w:rPr>
        <w:t>…</w:t>
      </w:r>
      <w:r w:rsidR="00284773" w:rsidRPr="00727819">
        <w:rPr>
          <w:rFonts w:asciiTheme="minorHAnsi" w:hAnsiTheme="minorHAnsi" w:cstheme="minorHAnsi"/>
          <w:sz w:val="24"/>
          <w:szCs w:val="24"/>
        </w:rPr>
        <w:t xml:space="preserve"> </w:t>
      </w:r>
      <w:r w:rsidR="00EA43FB" w:rsidRPr="00727819">
        <w:rPr>
          <w:rFonts w:asciiTheme="minorHAnsi" w:hAnsiTheme="minorHAnsi" w:cstheme="minorHAnsi"/>
          <w:sz w:val="24"/>
          <w:szCs w:val="24"/>
        </w:rPr>
        <w:t>Tower</w:t>
      </w:r>
      <w:r w:rsidRPr="00727819">
        <w:rPr>
          <w:rFonts w:asciiTheme="minorHAnsi" w:hAnsiTheme="minorHAnsi" w:cstheme="minorHAnsi"/>
          <w:sz w:val="24"/>
          <w:szCs w:val="24"/>
        </w:rPr>
        <w:t xml:space="preserve"> 5, E</w:t>
      </w:r>
      <w:r w:rsidR="00EA43FB" w:rsidRPr="00727819">
        <w:rPr>
          <w:rFonts w:asciiTheme="minorHAnsi" w:hAnsiTheme="minorHAnsi" w:cstheme="minorHAnsi"/>
          <w:sz w:val="24"/>
          <w:szCs w:val="24"/>
        </w:rPr>
        <w:t>llis</w:t>
      </w:r>
      <w:r w:rsidRPr="00727819">
        <w:rPr>
          <w:rFonts w:asciiTheme="minorHAnsi" w:hAnsiTheme="minorHAnsi" w:cstheme="minorHAnsi"/>
          <w:sz w:val="24"/>
          <w:szCs w:val="24"/>
        </w:rPr>
        <w:t>”</w:t>
      </w:r>
    </w:p>
    <w:p w14:paraId="7E525E6D" w14:textId="43E7F83D" w:rsidR="00795374" w:rsidRPr="00727819" w:rsidRDefault="00795374" w:rsidP="00711BD9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TOP PATROL: (now knows where you are and that you are listening for instructions) </w:t>
      </w:r>
    </w:p>
    <w:p w14:paraId="7035AE2A" w14:textId="77777777" w:rsidR="00114E9F" w:rsidRPr="00727819" w:rsidRDefault="00114E9F" w:rsidP="00114E9F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6678774" w14:textId="017B108A" w:rsidR="00114E9F" w:rsidRPr="00727819" w:rsidRDefault="00114E9F" w:rsidP="00114E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7819">
        <w:rPr>
          <w:rFonts w:asciiTheme="minorHAnsi" w:hAnsiTheme="minorHAnsi" w:cstheme="minorHAnsi"/>
          <w:b/>
          <w:bCs/>
          <w:sz w:val="24"/>
          <w:szCs w:val="24"/>
        </w:rPr>
        <w:t xml:space="preserve">When entering Top Patrol, turn your radio </w:t>
      </w:r>
      <w:r w:rsidR="00284773" w:rsidRPr="00727819">
        <w:rPr>
          <w:rFonts w:asciiTheme="minorHAnsi" w:hAnsiTheme="minorHAnsi" w:cstheme="minorHAnsi"/>
          <w:b/>
          <w:bCs/>
          <w:sz w:val="24"/>
          <w:szCs w:val="24"/>
        </w:rPr>
        <w:t>OFF</w:t>
      </w:r>
      <w:r w:rsidRPr="00727819">
        <w:rPr>
          <w:rFonts w:asciiTheme="minorHAnsi" w:hAnsiTheme="minorHAnsi" w:cstheme="minorHAnsi"/>
          <w:b/>
          <w:bCs/>
          <w:sz w:val="24"/>
          <w:szCs w:val="24"/>
        </w:rPr>
        <w:t xml:space="preserve">.  Remember to </w:t>
      </w:r>
      <w:r w:rsidR="00284773" w:rsidRPr="00727819">
        <w:rPr>
          <w:rFonts w:asciiTheme="minorHAnsi" w:hAnsiTheme="minorHAnsi" w:cstheme="minorHAnsi"/>
          <w:b/>
          <w:bCs/>
          <w:sz w:val="24"/>
          <w:szCs w:val="24"/>
        </w:rPr>
        <w:t>turn it</w:t>
      </w:r>
      <w:r w:rsidRPr="007278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84773" w:rsidRPr="00727819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Pr="00727819">
        <w:rPr>
          <w:rFonts w:asciiTheme="minorHAnsi" w:hAnsiTheme="minorHAnsi" w:cstheme="minorHAnsi"/>
          <w:b/>
          <w:bCs/>
          <w:sz w:val="24"/>
          <w:szCs w:val="24"/>
        </w:rPr>
        <w:t xml:space="preserve"> when leaving.</w:t>
      </w:r>
    </w:p>
    <w:p w14:paraId="5CC45344" w14:textId="77777777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</w:p>
    <w:p w14:paraId="72BB47A5" w14:textId="65ECB499" w:rsidR="00114E9F" w:rsidRPr="00727819" w:rsidRDefault="00114E9F" w:rsidP="00522864">
      <w:pPr>
        <w:pStyle w:val="Heading3"/>
        <w:jc w:val="center"/>
        <w:rPr>
          <w:rFonts w:asciiTheme="minorHAnsi" w:hAnsiTheme="minorHAnsi" w:cstheme="minorHAnsi"/>
          <w:szCs w:val="24"/>
        </w:rPr>
      </w:pPr>
      <w:bookmarkStart w:id="0" w:name="_Hlk153893584"/>
      <w:r w:rsidRPr="00727819">
        <w:rPr>
          <w:rFonts w:asciiTheme="minorHAnsi" w:hAnsiTheme="minorHAnsi" w:cstheme="minorHAnsi"/>
          <w:szCs w:val="24"/>
        </w:rPr>
        <w:t>RADIO PROTOCOL INVOLVING LIFTS</w:t>
      </w:r>
    </w:p>
    <w:bookmarkEnd w:id="0"/>
    <w:p w14:paraId="44D93EE7" w14:textId="77777777" w:rsidR="00522864" w:rsidRPr="00727819" w:rsidRDefault="00522864" w:rsidP="00522864">
      <w:pPr>
        <w:rPr>
          <w:rFonts w:asciiTheme="minorHAnsi" w:hAnsiTheme="minorHAnsi" w:cstheme="minorHAnsi"/>
          <w:sz w:val="24"/>
          <w:szCs w:val="24"/>
        </w:rPr>
      </w:pPr>
    </w:p>
    <w:p w14:paraId="15B86D05" w14:textId="1A235D0F" w:rsidR="00114E9F" w:rsidRPr="00727819" w:rsidRDefault="00BA7C41" w:rsidP="00711BD9">
      <w:pPr>
        <w:rPr>
          <w:rFonts w:asciiTheme="minorHAnsi" w:hAnsiTheme="minorHAnsi" w:cstheme="minorHAnsi"/>
          <w:iCs/>
          <w:sz w:val="24"/>
          <w:szCs w:val="24"/>
        </w:rPr>
      </w:pPr>
      <w:r w:rsidRPr="00727819">
        <w:rPr>
          <w:rFonts w:asciiTheme="minorHAnsi" w:hAnsiTheme="minorHAnsi" w:cstheme="minorHAnsi"/>
          <w:iCs/>
          <w:sz w:val="24"/>
          <w:szCs w:val="24"/>
        </w:rPr>
        <w:t xml:space="preserve">Volunteer Patrollers </w:t>
      </w:r>
      <w:r w:rsidRPr="00727819">
        <w:rPr>
          <w:rFonts w:asciiTheme="minorHAnsi" w:hAnsiTheme="minorHAnsi" w:cstheme="minorHAnsi"/>
          <w:b/>
          <w:bCs/>
          <w:iCs/>
          <w:sz w:val="24"/>
          <w:szCs w:val="24"/>
        </w:rPr>
        <w:t>never call a</w:t>
      </w:r>
      <w:r w:rsidR="00114E9F" w:rsidRPr="007278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727819">
        <w:rPr>
          <w:rFonts w:asciiTheme="minorHAnsi" w:hAnsiTheme="minorHAnsi" w:cstheme="minorHAnsi"/>
          <w:b/>
          <w:bCs/>
          <w:iCs/>
          <w:sz w:val="24"/>
          <w:szCs w:val="24"/>
        </w:rPr>
        <w:t>chair 10-7 or 10-8</w:t>
      </w:r>
      <w:r w:rsidR="00114E9F" w:rsidRPr="0072781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727819">
        <w:rPr>
          <w:rFonts w:asciiTheme="minorHAnsi" w:hAnsiTheme="minorHAnsi" w:cstheme="minorHAnsi"/>
          <w:iCs/>
          <w:sz w:val="24"/>
          <w:szCs w:val="24"/>
        </w:rPr>
        <w:t>When riding a chair and it stops, check your watch</w:t>
      </w:r>
      <w:r w:rsidR="00114E9F" w:rsidRPr="00727819">
        <w:rPr>
          <w:rFonts w:asciiTheme="minorHAnsi" w:hAnsiTheme="minorHAnsi" w:cstheme="minorHAnsi"/>
          <w:iCs/>
          <w:sz w:val="24"/>
          <w:szCs w:val="24"/>
        </w:rPr>
        <w:t xml:space="preserve">. 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>Listen to your radio for a call from dispatch</w:t>
      </w:r>
      <w:r w:rsidR="00114E9F" w:rsidRPr="0072781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>that the chair is 10-7</w:t>
      </w:r>
      <w:r w:rsidR="00114E9F" w:rsidRPr="00727819">
        <w:rPr>
          <w:rFonts w:asciiTheme="minorHAnsi" w:hAnsiTheme="minorHAnsi" w:cstheme="minorHAnsi"/>
          <w:i/>
          <w:sz w:val="24"/>
          <w:szCs w:val="24"/>
        </w:rPr>
        <w:t xml:space="preserve">. 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 xml:space="preserve">If after 5 minutes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lastRenderedPageBreak/>
        <w:t>there has not been a 10-7 called by dispatch</w:t>
      </w:r>
      <w:r w:rsidR="00114E9F" w:rsidRPr="0072781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>or top patrol</w:t>
      </w:r>
      <w:r w:rsidR="00114E9F" w:rsidRPr="00727819">
        <w:rPr>
          <w:rFonts w:asciiTheme="minorHAnsi" w:hAnsiTheme="minorHAnsi" w:cstheme="minorHAnsi"/>
          <w:iCs/>
          <w:sz w:val="24"/>
          <w:szCs w:val="24"/>
        </w:rPr>
        <w:t>,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 xml:space="preserve"> make a radio call</w:t>
      </w:r>
      <w:r w:rsidR="00114E9F" w:rsidRPr="00727819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>or ideally call top patrol on your cell phone</w:t>
      </w:r>
      <w:r w:rsidR="00114E9F" w:rsidRPr="00727819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A0161" w:rsidRPr="00727819">
        <w:rPr>
          <w:rFonts w:asciiTheme="minorHAnsi" w:hAnsiTheme="minorHAnsi" w:cstheme="minorHAnsi"/>
          <w:iCs/>
          <w:sz w:val="24"/>
          <w:szCs w:val="24"/>
        </w:rPr>
        <w:t>and follow this procedure.</w:t>
      </w:r>
    </w:p>
    <w:p w14:paraId="59B5CDD5" w14:textId="77777777" w:rsidR="00711BD9" w:rsidRPr="00727819" w:rsidRDefault="00711BD9" w:rsidP="00711BD9">
      <w:pPr>
        <w:rPr>
          <w:rFonts w:asciiTheme="minorHAnsi" w:hAnsiTheme="minorHAnsi" w:cstheme="minorHAnsi"/>
          <w:iCs/>
          <w:sz w:val="24"/>
          <w:szCs w:val="24"/>
        </w:rPr>
      </w:pPr>
    </w:p>
    <w:p w14:paraId="5F3B17D4" w14:textId="1F7B8D5C" w:rsidR="00114E9F" w:rsidRPr="00727819" w:rsidRDefault="00114E9F" w:rsidP="00711BD9">
      <w:pPr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PATROLLER:” T</w:t>
      </w:r>
      <w:r w:rsidR="00EA0161" w:rsidRPr="00727819">
        <w:rPr>
          <w:rFonts w:asciiTheme="minorHAnsi" w:hAnsiTheme="minorHAnsi" w:cstheme="minorHAnsi"/>
          <w:sz w:val="24"/>
          <w:szCs w:val="24"/>
        </w:rPr>
        <w:t>op Patrol</w:t>
      </w:r>
      <w:r w:rsidRPr="00727819">
        <w:rPr>
          <w:rFonts w:asciiTheme="minorHAnsi" w:hAnsiTheme="minorHAnsi" w:cstheme="minorHAnsi"/>
          <w:sz w:val="24"/>
          <w:szCs w:val="24"/>
        </w:rPr>
        <w:t>,</w:t>
      </w:r>
      <w:r w:rsidRPr="007278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7819">
        <w:rPr>
          <w:rFonts w:asciiTheme="minorHAnsi" w:hAnsiTheme="minorHAnsi" w:cstheme="minorHAnsi"/>
          <w:bCs/>
          <w:sz w:val="24"/>
          <w:szCs w:val="24"/>
        </w:rPr>
        <w:t>92</w:t>
      </w:r>
      <w:r w:rsidRPr="00727819">
        <w:rPr>
          <w:rFonts w:asciiTheme="minorHAnsi" w:hAnsiTheme="minorHAnsi" w:cstheme="minorHAnsi"/>
          <w:sz w:val="24"/>
          <w:szCs w:val="24"/>
        </w:rPr>
        <w:t xml:space="preserve">.” </w:t>
      </w:r>
    </w:p>
    <w:p w14:paraId="790E1700" w14:textId="51A268DF" w:rsidR="00114E9F" w:rsidRPr="00727819" w:rsidRDefault="00114E9F" w:rsidP="00711BD9">
      <w:pPr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“Go for Top, 92”</w:t>
      </w:r>
    </w:p>
    <w:p w14:paraId="2C9545ED" w14:textId="77777777" w:rsidR="00114E9F" w:rsidRPr="00727819" w:rsidRDefault="00114E9F" w:rsidP="00711BD9">
      <w:pPr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“Status of Ellis?”</w:t>
      </w:r>
    </w:p>
    <w:p w14:paraId="75A8505D" w14:textId="552DE189" w:rsidR="00114E9F" w:rsidRPr="00727819" w:rsidRDefault="00114E9F" w:rsidP="00711BD9">
      <w:pPr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_________</w:t>
      </w:r>
    </w:p>
    <w:p w14:paraId="5C3233E3" w14:textId="77777777" w:rsidR="00711BD9" w:rsidRPr="00727819" w:rsidRDefault="00711BD9" w:rsidP="00711BD9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551FF3A0" w14:textId="77777777" w:rsidR="00114E9F" w:rsidRPr="00727819" w:rsidRDefault="00114E9F" w:rsidP="00711BD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If you need to put a lift on patrol hold because of a 10-50 blocking the ramp, tell Top Patrol that the given lift is “on patrol hold.”  As soon as possible, clear the ramp of the patient.  </w:t>
      </w:r>
    </w:p>
    <w:p w14:paraId="45D21412" w14:textId="77777777" w:rsidR="00114E9F" w:rsidRPr="00727819" w:rsidRDefault="00114E9F" w:rsidP="00114E9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58D34D" w14:textId="77777777" w:rsidR="00114E9F" w:rsidRPr="00727819" w:rsidRDefault="00114E9F" w:rsidP="00114E9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AF05DF" w14:textId="61EAB273" w:rsidR="00114E9F" w:rsidRPr="00727819" w:rsidRDefault="00AF0F23" w:rsidP="00522864">
      <w:pPr>
        <w:pStyle w:val="Heading3"/>
        <w:jc w:val="center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szCs w:val="24"/>
        </w:rPr>
        <w:t xml:space="preserve">SAMPLE </w:t>
      </w:r>
      <w:r w:rsidR="00114E9F" w:rsidRPr="00727819">
        <w:rPr>
          <w:rFonts w:asciiTheme="minorHAnsi" w:hAnsiTheme="minorHAnsi" w:cstheme="minorHAnsi"/>
          <w:szCs w:val="24"/>
        </w:rPr>
        <w:t>10-50 RADIO CALL (</w:t>
      </w:r>
      <w:r w:rsidR="00522864" w:rsidRPr="00727819">
        <w:rPr>
          <w:rFonts w:asciiTheme="minorHAnsi" w:hAnsiTheme="minorHAnsi" w:cstheme="minorHAnsi"/>
          <w:szCs w:val="24"/>
        </w:rPr>
        <w:t>I</w:t>
      </w:r>
      <w:r w:rsidR="00114E9F" w:rsidRPr="00727819">
        <w:rPr>
          <w:rFonts w:asciiTheme="minorHAnsi" w:hAnsiTheme="minorHAnsi" w:cstheme="minorHAnsi"/>
          <w:szCs w:val="24"/>
        </w:rPr>
        <w:t>ncidents)</w:t>
      </w:r>
    </w:p>
    <w:p w14:paraId="7680E7C4" w14:textId="77777777" w:rsidR="00114E9F" w:rsidRPr="00727819" w:rsidRDefault="00114E9F" w:rsidP="00114E9F">
      <w:pPr>
        <w:pStyle w:val="Heading9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szCs w:val="24"/>
        </w:rPr>
        <w:t>ON SCENE</w:t>
      </w:r>
    </w:p>
    <w:p w14:paraId="4A484D67" w14:textId="77777777" w:rsidR="00114E9F" w:rsidRPr="00727819" w:rsidRDefault="00114E9F" w:rsidP="00711BD9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“Top Patrol, 102”</w:t>
      </w:r>
    </w:p>
    <w:p w14:paraId="52CE445B" w14:textId="1CC76181" w:rsidR="00114E9F" w:rsidRPr="00727819" w:rsidRDefault="00114E9F" w:rsidP="00711BD9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“Go</w:t>
      </w:r>
      <w:r w:rsidR="00FE2144" w:rsidRPr="00727819">
        <w:rPr>
          <w:rFonts w:asciiTheme="minorHAnsi" w:hAnsiTheme="minorHAnsi" w:cstheme="minorHAnsi"/>
          <w:sz w:val="24"/>
          <w:szCs w:val="24"/>
        </w:rPr>
        <w:t xml:space="preserve"> for Top</w:t>
      </w:r>
      <w:r w:rsidRPr="00727819">
        <w:rPr>
          <w:rFonts w:asciiTheme="minorHAnsi" w:hAnsiTheme="minorHAnsi" w:cstheme="minorHAnsi"/>
          <w:sz w:val="24"/>
          <w:szCs w:val="24"/>
        </w:rPr>
        <w:t>, 102”</w:t>
      </w:r>
    </w:p>
    <w:p w14:paraId="4E212C07" w14:textId="3D9A67D8" w:rsidR="00114E9F" w:rsidRPr="00727819" w:rsidRDefault="00114E9F" w:rsidP="00711BD9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“On scene, possible 50, skier’s right, </w:t>
      </w:r>
      <w:r w:rsidR="00522864" w:rsidRPr="00727819">
        <w:rPr>
          <w:rFonts w:asciiTheme="minorHAnsi" w:hAnsiTheme="minorHAnsi" w:cstheme="minorHAnsi"/>
          <w:sz w:val="24"/>
          <w:szCs w:val="24"/>
        </w:rPr>
        <w:t>halfway</w:t>
      </w:r>
      <w:r w:rsidRPr="00727819">
        <w:rPr>
          <w:rFonts w:asciiTheme="minorHAnsi" w:hAnsiTheme="minorHAnsi" w:cstheme="minorHAnsi"/>
          <w:sz w:val="24"/>
          <w:szCs w:val="24"/>
        </w:rPr>
        <w:t xml:space="preserve"> down Dutch Treat.”</w:t>
      </w:r>
    </w:p>
    <w:p w14:paraId="69A2E1A1" w14:textId="0CD6590E" w:rsidR="00114E9F" w:rsidRPr="00727819" w:rsidRDefault="00114E9F" w:rsidP="00711BD9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“Copy: On scene, possible 50, Dutch Treat.”</w:t>
      </w:r>
    </w:p>
    <w:p w14:paraId="162323D0" w14:textId="77777777" w:rsidR="00711BD9" w:rsidRPr="00727819" w:rsidRDefault="00711BD9" w:rsidP="00711BD9">
      <w:pPr>
        <w:rPr>
          <w:rFonts w:asciiTheme="minorHAnsi" w:hAnsiTheme="minorHAnsi" w:cstheme="minorHAnsi"/>
          <w:b/>
          <w:sz w:val="24"/>
          <w:szCs w:val="24"/>
        </w:rPr>
      </w:pPr>
    </w:p>
    <w:p w14:paraId="28B6DC92" w14:textId="644A8F91" w:rsidR="00114E9F" w:rsidRPr="00727819" w:rsidRDefault="00EA43FB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>ASESSMENT &amp; EQUIPMENT/RESOURCES NEEDED</w:t>
      </w:r>
    </w:p>
    <w:p w14:paraId="0A3882EB" w14:textId="77777777" w:rsidR="00114E9F" w:rsidRPr="00727819" w:rsidRDefault="00114E9F" w:rsidP="00711BD9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“Top Patrol, 102”</w:t>
      </w:r>
    </w:p>
    <w:p w14:paraId="3503157D" w14:textId="007C69DD" w:rsidR="00114E9F" w:rsidRPr="00727819" w:rsidRDefault="00114E9F" w:rsidP="00711BD9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“Go</w:t>
      </w:r>
      <w:r w:rsidR="00FE2144" w:rsidRPr="00727819">
        <w:rPr>
          <w:rFonts w:asciiTheme="minorHAnsi" w:hAnsiTheme="minorHAnsi" w:cstheme="minorHAnsi"/>
          <w:sz w:val="24"/>
          <w:szCs w:val="24"/>
        </w:rPr>
        <w:t xml:space="preserve"> for Top</w:t>
      </w:r>
      <w:r w:rsidRPr="00727819">
        <w:rPr>
          <w:rFonts w:asciiTheme="minorHAnsi" w:hAnsiTheme="minorHAnsi" w:cstheme="minorHAnsi"/>
          <w:sz w:val="24"/>
          <w:szCs w:val="24"/>
        </w:rPr>
        <w:t>, 102”</w:t>
      </w:r>
    </w:p>
    <w:p w14:paraId="525C2504" w14:textId="77777777" w:rsidR="00114E9F" w:rsidRPr="00727819" w:rsidRDefault="00114E9F" w:rsidP="00711BD9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“I have a…” </w:t>
      </w:r>
    </w:p>
    <w:p w14:paraId="3404E4AB" w14:textId="66555CC8" w:rsidR="00114E9F" w:rsidRPr="00727819" w:rsidRDefault="00522864" w:rsidP="00711BD9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A</w:t>
      </w:r>
      <w:r w:rsidR="00114E9F" w:rsidRPr="00727819">
        <w:rPr>
          <w:rFonts w:asciiTheme="minorHAnsi" w:hAnsiTheme="minorHAnsi" w:cstheme="minorHAnsi"/>
          <w:sz w:val="24"/>
          <w:szCs w:val="24"/>
        </w:rPr>
        <w:t>ge</w:t>
      </w:r>
    </w:p>
    <w:p w14:paraId="3AC54246" w14:textId="5B9F6832" w:rsidR="00114E9F" w:rsidRPr="00727819" w:rsidRDefault="00522864" w:rsidP="00711BD9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G</w:t>
      </w:r>
      <w:r w:rsidR="00114E9F" w:rsidRPr="00727819">
        <w:rPr>
          <w:rFonts w:asciiTheme="minorHAnsi" w:hAnsiTheme="minorHAnsi" w:cstheme="minorHAnsi"/>
          <w:sz w:val="24"/>
          <w:szCs w:val="24"/>
        </w:rPr>
        <w:t>ender</w:t>
      </w:r>
    </w:p>
    <w:p w14:paraId="6AEEDA14" w14:textId="2F3F3A27" w:rsidR="00114E9F" w:rsidRPr="00727819" w:rsidRDefault="00114E9F" w:rsidP="00711BD9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A &amp; O </w:t>
      </w:r>
      <w:proofErr w:type="gramStart"/>
      <w:r w:rsidRPr="00727819">
        <w:rPr>
          <w:rFonts w:asciiTheme="minorHAnsi" w:hAnsiTheme="minorHAnsi" w:cstheme="minorHAnsi"/>
          <w:sz w:val="24"/>
          <w:szCs w:val="24"/>
        </w:rPr>
        <w:t>x  _</w:t>
      </w:r>
      <w:proofErr w:type="gramEnd"/>
      <w:r w:rsidRPr="00727819">
        <w:rPr>
          <w:rFonts w:asciiTheme="minorHAnsi" w:hAnsiTheme="minorHAnsi" w:cstheme="minorHAnsi"/>
          <w:sz w:val="24"/>
          <w:szCs w:val="24"/>
        </w:rPr>
        <w:t>_</w:t>
      </w:r>
      <w:r w:rsidR="00711BD9" w:rsidRPr="00727819">
        <w:rPr>
          <w:rFonts w:asciiTheme="minorHAnsi" w:hAnsiTheme="minorHAnsi" w:cstheme="minorHAnsi"/>
          <w:sz w:val="24"/>
          <w:szCs w:val="24"/>
        </w:rPr>
        <w:t>(</w:t>
      </w:r>
      <w:r w:rsidRPr="00727819">
        <w:rPr>
          <w:rFonts w:asciiTheme="minorHAnsi" w:hAnsiTheme="minorHAnsi" w:cstheme="minorHAnsi"/>
          <w:sz w:val="24"/>
          <w:szCs w:val="24"/>
        </w:rPr>
        <w:t>If less than 4, state the minus</w:t>
      </w:r>
      <w:r w:rsidR="00711BD9" w:rsidRPr="00727819">
        <w:rPr>
          <w:rFonts w:asciiTheme="minorHAnsi" w:hAnsiTheme="minorHAnsi" w:cstheme="minorHAnsi"/>
          <w:sz w:val="24"/>
          <w:szCs w:val="24"/>
        </w:rPr>
        <w:t>)</w:t>
      </w:r>
    </w:p>
    <w:p w14:paraId="683111C5" w14:textId="33066345" w:rsidR="00114E9F" w:rsidRPr="00727819" w:rsidRDefault="00522864" w:rsidP="00711BD9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C</w:t>
      </w:r>
      <w:r w:rsidR="00114E9F" w:rsidRPr="00727819">
        <w:rPr>
          <w:rFonts w:asciiTheme="minorHAnsi" w:hAnsiTheme="minorHAnsi" w:cstheme="minorHAnsi"/>
          <w:sz w:val="24"/>
          <w:szCs w:val="24"/>
        </w:rPr>
        <w:t>hief complaint</w:t>
      </w:r>
    </w:p>
    <w:p w14:paraId="3D83B0F9" w14:textId="08C2765A" w:rsidR="00114E9F" w:rsidRPr="00727819" w:rsidRDefault="00522864" w:rsidP="00711BD9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I</w:t>
      </w:r>
      <w:r w:rsidR="00114E9F" w:rsidRPr="00727819">
        <w:rPr>
          <w:rFonts w:asciiTheme="minorHAnsi" w:hAnsiTheme="minorHAnsi" w:cstheme="minorHAnsi"/>
          <w:sz w:val="24"/>
          <w:szCs w:val="24"/>
        </w:rPr>
        <w:t>f minor:</w:t>
      </w:r>
    </w:p>
    <w:p w14:paraId="00290459" w14:textId="77777777" w:rsidR="00114E9F" w:rsidRPr="00727819" w:rsidRDefault="00114E9F" w:rsidP="00711BD9">
      <w:pPr>
        <w:tabs>
          <w:tab w:val="left" w:pos="1440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Parent (is / is not) on scene</w:t>
      </w:r>
    </w:p>
    <w:p w14:paraId="40986D2D" w14:textId="77777777" w:rsidR="00114E9F" w:rsidRPr="00727819" w:rsidRDefault="00114E9F" w:rsidP="00711BD9">
      <w:pPr>
        <w:tabs>
          <w:tab w:val="left" w:pos="1440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Parent being contacted by cell phone or personnel radio</w:t>
      </w:r>
    </w:p>
    <w:p w14:paraId="69D2620F" w14:textId="40B2EBA1" w:rsidR="00114E9F" w:rsidRPr="00727819" w:rsidRDefault="00114E9F" w:rsidP="00711BD9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 </w:t>
      </w:r>
      <w:r w:rsidR="00711BD9" w:rsidRPr="00727819">
        <w:rPr>
          <w:rFonts w:asciiTheme="minorHAnsi" w:hAnsiTheme="minorHAnsi" w:cstheme="minorHAnsi"/>
          <w:sz w:val="24"/>
          <w:szCs w:val="24"/>
        </w:rPr>
        <w:t xml:space="preserve">PATROLLER </w:t>
      </w:r>
      <w:r w:rsidRPr="00727819">
        <w:rPr>
          <w:rFonts w:asciiTheme="minorHAnsi" w:hAnsiTheme="minorHAnsi" w:cstheme="minorHAnsi"/>
          <w:sz w:val="24"/>
          <w:szCs w:val="24"/>
        </w:rPr>
        <w:t xml:space="preserve">“I need </w:t>
      </w:r>
      <w:r w:rsidR="00711BD9" w:rsidRPr="00727819">
        <w:rPr>
          <w:rFonts w:asciiTheme="minorHAnsi" w:hAnsiTheme="minorHAnsi" w:cstheme="minorHAnsi"/>
          <w:sz w:val="24"/>
          <w:szCs w:val="24"/>
        </w:rPr>
        <w:t>a</w:t>
      </w:r>
      <w:r w:rsidRPr="00727819">
        <w:rPr>
          <w:rFonts w:asciiTheme="minorHAnsi" w:hAnsiTheme="minorHAnsi" w:cstheme="minorHAnsi"/>
          <w:sz w:val="24"/>
          <w:szCs w:val="24"/>
        </w:rPr>
        <w:t xml:space="preserve"> 45” (</w:t>
      </w:r>
      <w:r w:rsidR="00EA43FB" w:rsidRPr="00727819">
        <w:rPr>
          <w:rFonts w:asciiTheme="minorHAnsi" w:hAnsiTheme="minorHAnsi" w:cstheme="minorHAnsi"/>
          <w:sz w:val="24"/>
          <w:szCs w:val="24"/>
        </w:rPr>
        <w:t>T</w:t>
      </w:r>
      <w:r w:rsidRPr="00727819">
        <w:rPr>
          <w:rFonts w:asciiTheme="minorHAnsi" w:hAnsiTheme="minorHAnsi" w:cstheme="minorHAnsi"/>
          <w:sz w:val="24"/>
          <w:szCs w:val="24"/>
        </w:rPr>
        <w:t>oboggan)</w:t>
      </w:r>
    </w:p>
    <w:p w14:paraId="4708C2CC" w14:textId="7FE47154" w:rsidR="00114E9F" w:rsidRPr="00727819" w:rsidRDefault="00711BD9" w:rsidP="00711BD9">
      <w:pPr>
        <w:tabs>
          <w:tab w:val="left" w:pos="720"/>
        </w:tabs>
        <w:ind w:left="63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Also call for additional f</w:t>
      </w:r>
      <w:r w:rsidR="00114E9F" w:rsidRPr="00727819">
        <w:rPr>
          <w:rFonts w:asciiTheme="minorHAnsi" w:hAnsiTheme="minorHAnsi" w:cstheme="minorHAnsi"/>
          <w:sz w:val="24"/>
          <w:szCs w:val="24"/>
        </w:rPr>
        <w:t>irst aid equipment</w:t>
      </w:r>
      <w:r w:rsidRPr="00727819">
        <w:rPr>
          <w:rFonts w:asciiTheme="minorHAnsi" w:hAnsiTheme="minorHAnsi" w:cstheme="minorHAnsi"/>
          <w:sz w:val="24"/>
          <w:szCs w:val="24"/>
        </w:rPr>
        <w:t xml:space="preserve"> needed</w:t>
      </w:r>
      <w:r w:rsidR="00114E9F" w:rsidRPr="00727819">
        <w:rPr>
          <w:rFonts w:asciiTheme="minorHAnsi" w:hAnsiTheme="minorHAnsi" w:cstheme="minorHAnsi"/>
          <w:sz w:val="24"/>
          <w:szCs w:val="24"/>
        </w:rPr>
        <w:t>:</w:t>
      </w:r>
    </w:p>
    <w:p w14:paraId="3625F4C9" w14:textId="63C6423C" w:rsidR="00114E9F" w:rsidRPr="00727819" w:rsidRDefault="00522864" w:rsidP="00711BD9">
      <w:pPr>
        <w:tabs>
          <w:tab w:val="left" w:pos="1080"/>
        </w:tabs>
        <w:ind w:left="99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B</w:t>
      </w:r>
      <w:r w:rsidR="00114E9F" w:rsidRPr="00727819">
        <w:rPr>
          <w:rFonts w:asciiTheme="minorHAnsi" w:hAnsiTheme="minorHAnsi" w:cstheme="minorHAnsi"/>
          <w:sz w:val="24"/>
          <w:szCs w:val="24"/>
        </w:rPr>
        <w:t>ackboard</w:t>
      </w:r>
      <w:r w:rsidR="00FE2144" w:rsidRPr="00727819">
        <w:rPr>
          <w:rFonts w:asciiTheme="minorHAnsi" w:hAnsiTheme="minorHAnsi" w:cstheme="minorHAnsi"/>
          <w:sz w:val="24"/>
          <w:szCs w:val="24"/>
        </w:rPr>
        <w:t xml:space="preserve"> - (Comes with straps and head blocks)</w:t>
      </w:r>
    </w:p>
    <w:p w14:paraId="692C9357" w14:textId="27811C6D" w:rsidR="00114E9F" w:rsidRPr="00727819" w:rsidRDefault="00114E9F" w:rsidP="00711BD9">
      <w:pPr>
        <w:tabs>
          <w:tab w:val="left" w:pos="1080"/>
        </w:tabs>
        <w:ind w:left="99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O2</w:t>
      </w:r>
      <w:r w:rsidR="00FE2144" w:rsidRPr="00727819">
        <w:rPr>
          <w:rFonts w:asciiTheme="minorHAnsi" w:hAnsiTheme="minorHAnsi" w:cstheme="minorHAnsi"/>
          <w:sz w:val="24"/>
          <w:szCs w:val="24"/>
        </w:rPr>
        <w:t xml:space="preserve"> - (Comes with a fully packed Oxygen Bag)</w:t>
      </w:r>
    </w:p>
    <w:p w14:paraId="6E1D6604" w14:textId="41AAAA4A" w:rsidR="00114E9F" w:rsidRPr="00727819" w:rsidRDefault="00522864" w:rsidP="00711BD9">
      <w:pPr>
        <w:tabs>
          <w:tab w:val="left" w:pos="1080"/>
        </w:tabs>
        <w:ind w:left="99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S</w:t>
      </w:r>
      <w:r w:rsidR="00114E9F" w:rsidRPr="00727819">
        <w:rPr>
          <w:rFonts w:asciiTheme="minorHAnsi" w:hAnsiTheme="minorHAnsi" w:cstheme="minorHAnsi"/>
          <w:sz w:val="24"/>
          <w:szCs w:val="24"/>
        </w:rPr>
        <w:t>ager</w:t>
      </w:r>
      <w:r w:rsidRPr="007278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DF997E" w14:textId="253718A0" w:rsidR="00114E9F" w:rsidRPr="00727819" w:rsidRDefault="00522864" w:rsidP="00711BD9">
      <w:pPr>
        <w:tabs>
          <w:tab w:val="left" w:pos="1080"/>
        </w:tabs>
        <w:ind w:left="99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B</w:t>
      </w:r>
      <w:r w:rsidR="00114E9F" w:rsidRPr="00727819">
        <w:rPr>
          <w:rFonts w:asciiTheme="minorHAnsi" w:hAnsiTheme="minorHAnsi" w:cstheme="minorHAnsi"/>
          <w:sz w:val="24"/>
          <w:szCs w:val="24"/>
        </w:rPr>
        <w:t>ean bag splints</w:t>
      </w:r>
    </w:p>
    <w:p w14:paraId="3510624C" w14:textId="67663912" w:rsidR="00114E9F" w:rsidRPr="00727819" w:rsidRDefault="00711BD9" w:rsidP="00114E9F">
      <w:pPr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“I need a </w:t>
      </w:r>
      <w:r w:rsidR="00114E9F" w:rsidRPr="00727819">
        <w:rPr>
          <w:rFonts w:asciiTheme="minorHAnsi" w:hAnsiTheme="minorHAnsi" w:cstheme="minorHAnsi"/>
          <w:sz w:val="24"/>
          <w:szCs w:val="24"/>
        </w:rPr>
        <w:t>52” (</w:t>
      </w:r>
      <w:r w:rsidR="00EA43FB" w:rsidRPr="00727819">
        <w:rPr>
          <w:rFonts w:asciiTheme="minorHAnsi" w:hAnsiTheme="minorHAnsi" w:cstheme="minorHAnsi"/>
          <w:sz w:val="24"/>
          <w:szCs w:val="24"/>
        </w:rPr>
        <w:t>A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mbulance) </w:t>
      </w:r>
      <w:r w:rsidR="00FE2144" w:rsidRPr="00727819">
        <w:rPr>
          <w:rFonts w:asciiTheme="minorHAnsi" w:hAnsiTheme="minorHAnsi" w:cstheme="minorHAnsi"/>
          <w:sz w:val="24"/>
          <w:szCs w:val="24"/>
        </w:rPr>
        <w:t xml:space="preserve">- 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specify </w:t>
      </w:r>
      <w:r w:rsidR="00522864" w:rsidRPr="00727819">
        <w:rPr>
          <w:rFonts w:asciiTheme="minorHAnsi" w:hAnsiTheme="minorHAnsi" w:cstheme="minorHAnsi"/>
          <w:sz w:val="24"/>
          <w:szCs w:val="24"/>
        </w:rPr>
        <w:t xml:space="preserve">to the </w:t>
      </w:r>
      <w:r w:rsidR="00114E9F" w:rsidRPr="00727819">
        <w:rPr>
          <w:rFonts w:asciiTheme="minorHAnsi" w:hAnsiTheme="minorHAnsi" w:cstheme="minorHAnsi"/>
          <w:sz w:val="24"/>
          <w:szCs w:val="24"/>
        </w:rPr>
        <w:t>North or South Side</w:t>
      </w:r>
    </w:p>
    <w:p w14:paraId="5097CA43" w14:textId="52E97608" w:rsidR="00114E9F" w:rsidRPr="00727819" w:rsidRDefault="00522864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North Side First Aid (Fawn St)</w:t>
      </w:r>
      <w:r w:rsidR="00114E9F" w:rsidRPr="00727819">
        <w:rPr>
          <w:rFonts w:asciiTheme="minorHAnsi" w:hAnsiTheme="minorHAnsi" w:cstheme="minorHAnsi"/>
          <w:sz w:val="24"/>
          <w:szCs w:val="24"/>
        </w:rPr>
        <w:t>, or Lift Maintenance (bottom of Alpine Platter)</w:t>
      </w:r>
    </w:p>
    <w:p w14:paraId="6A373F35" w14:textId="51B8774F" w:rsidR="00114E9F" w:rsidRPr="00727819" w:rsidRDefault="00EA43FB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South Side – Typically near </w:t>
      </w:r>
      <w:r w:rsidR="00FE2144" w:rsidRPr="00727819">
        <w:rPr>
          <w:rFonts w:asciiTheme="minorHAnsi" w:hAnsiTheme="minorHAnsi" w:cstheme="minorHAnsi"/>
          <w:sz w:val="24"/>
          <w:szCs w:val="24"/>
        </w:rPr>
        <w:t>V</w:t>
      </w:r>
      <w:r w:rsidRPr="00727819">
        <w:rPr>
          <w:rFonts w:asciiTheme="minorHAnsi" w:hAnsiTheme="minorHAnsi" w:cstheme="minorHAnsi"/>
          <w:sz w:val="24"/>
          <w:szCs w:val="24"/>
        </w:rPr>
        <w:t xml:space="preserve">ehicle </w:t>
      </w:r>
      <w:r w:rsidR="00FE2144" w:rsidRPr="00727819">
        <w:rPr>
          <w:rFonts w:asciiTheme="minorHAnsi" w:hAnsiTheme="minorHAnsi" w:cstheme="minorHAnsi"/>
          <w:sz w:val="24"/>
          <w:szCs w:val="24"/>
        </w:rPr>
        <w:t>M</w:t>
      </w:r>
      <w:r w:rsidRPr="00727819">
        <w:rPr>
          <w:rFonts w:asciiTheme="minorHAnsi" w:hAnsiTheme="minorHAnsi" w:cstheme="minorHAnsi"/>
          <w:sz w:val="24"/>
          <w:szCs w:val="24"/>
        </w:rPr>
        <w:t>aintenance</w:t>
      </w:r>
      <w:r w:rsidR="00114E9F" w:rsidRPr="00727819">
        <w:rPr>
          <w:rFonts w:asciiTheme="minorHAnsi" w:hAnsiTheme="minorHAnsi" w:cstheme="minorHAnsi"/>
          <w:sz w:val="24"/>
          <w:szCs w:val="24"/>
        </w:rPr>
        <w:t>.</w:t>
      </w:r>
    </w:p>
    <w:p w14:paraId="6480D068" w14:textId="102FE8E7" w:rsidR="00114E9F" w:rsidRPr="00727819" w:rsidRDefault="00711BD9" w:rsidP="00114E9F">
      <w:pPr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</w:t>
      </w:r>
      <w:r w:rsidR="00EA43FB" w:rsidRPr="00727819">
        <w:rPr>
          <w:rFonts w:asciiTheme="minorHAnsi" w:hAnsiTheme="minorHAnsi" w:cstheme="minorHAnsi"/>
          <w:sz w:val="24"/>
          <w:szCs w:val="24"/>
        </w:rPr>
        <w:t>Can I also have a Snow</w:t>
      </w:r>
      <w:r w:rsidRPr="00727819">
        <w:rPr>
          <w:rFonts w:asciiTheme="minorHAnsi" w:hAnsiTheme="minorHAnsi" w:cstheme="minorHAnsi"/>
          <w:sz w:val="24"/>
          <w:szCs w:val="24"/>
        </w:rPr>
        <w:t>-</w:t>
      </w:r>
      <w:r w:rsidR="00EA43FB" w:rsidRPr="00727819">
        <w:rPr>
          <w:rFonts w:asciiTheme="minorHAnsi" w:hAnsiTheme="minorHAnsi" w:cstheme="minorHAnsi"/>
          <w:sz w:val="24"/>
          <w:szCs w:val="24"/>
        </w:rPr>
        <w:t>Mo</w:t>
      </w:r>
      <w:r w:rsidRPr="00727819">
        <w:rPr>
          <w:rFonts w:asciiTheme="minorHAnsi" w:hAnsiTheme="minorHAnsi" w:cstheme="minorHAnsi"/>
          <w:sz w:val="24"/>
          <w:szCs w:val="24"/>
        </w:rPr>
        <w:t>-</w:t>
      </w:r>
      <w:r w:rsidR="00EA43FB" w:rsidRPr="00727819">
        <w:rPr>
          <w:rFonts w:asciiTheme="minorHAnsi" w:hAnsiTheme="minorHAnsi" w:cstheme="minorHAnsi"/>
          <w:sz w:val="24"/>
          <w:szCs w:val="24"/>
        </w:rPr>
        <w:t>Assist” (Snow Mobile Assistance/Tow)</w:t>
      </w:r>
      <w:r w:rsidR="00FE2144" w:rsidRPr="00727819">
        <w:rPr>
          <w:rFonts w:asciiTheme="minorHAnsi" w:hAnsiTheme="minorHAnsi" w:cstheme="minorHAnsi"/>
          <w:sz w:val="24"/>
          <w:szCs w:val="24"/>
        </w:rPr>
        <w:t xml:space="preserve">. If </w:t>
      </w:r>
      <w:r w:rsidR="00114E9F" w:rsidRPr="00727819">
        <w:rPr>
          <w:rFonts w:asciiTheme="minorHAnsi" w:hAnsiTheme="minorHAnsi" w:cstheme="minorHAnsi"/>
          <w:sz w:val="24"/>
          <w:szCs w:val="24"/>
        </w:rPr>
        <w:t>you have a 50 on</w:t>
      </w:r>
    </w:p>
    <w:p w14:paraId="3CC82529" w14:textId="77777777" w:rsidR="00114E9F" w:rsidRPr="00727819" w:rsidRDefault="00114E9F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Upper North, where you end up on </w:t>
      </w:r>
      <w:proofErr w:type="spellStart"/>
      <w:r w:rsidRPr="00727819">
        <w:rPr>
          <w:rFonts w:asciiTheme="minorHAnsi" w:hAnsiTheme="minorHAnsi" w:cstheme="minorHAnsi"/>
          <w:sz w:val="24"/>
          <w:szCs w:val="24"/>
        </w:rPr>
        <w:t>Trail</w:t>
      </w:r>
      <w:proofErr w:type="spellEnd"/>
      <w:r w:rsidRPr="00727819">
        <w:rPr>
          <w:rFonts w:asciiTheme="minorHAnsi" w:hAnsiTheme="minorHAnsi" w:cstheme="minorHAnsi"/>
          <w:sz w:val="24"/>
          <w:szCs w:val="24"/>
        </w:rPr>
        <w:t xml:space="preserve"> of Tears.</w:t>
      </w:r>
    </w:p>
    <w:p w14:paraId="654667A4" w14:textId="769B3E1D" w:rsidR="00114E9F" w:rsidRDefault="00114E9F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Upper South, where you will end up on Cardiac Flats </w:t>
      </w:r>
    </w:p>
    <w:p w14:paraId="3CAADFA3" w14:textId="025248DC" w:rsidR="00727819" w:rsidRDefault="00727819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48DFB420" w14:textId="11249B41" w:rsidR="00727819" w:rsidRPr="009A7268" w:rsidRDefault="009A7268" w:rsidP="0072781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9A7268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Do not load a patient with </w:t>
      </w:r>
      <w:r w:rsidR="001735AB">
        <w:rPr>
          <w:rFonts w:asciiTheme="minorHAnsi" w:hAnsiTheme="minorHAnsi" w:cstheme="minorHAnsi"/>
          <w:b/>
          <w:iCs/>
          <w:sz w:val="24"/>
          <w:szCs w:val="24"/>
        </w:rPr>
        <w:t>a</w:t>
      </w:r>
      <w:r w:rsidRPr="009A7268">
        <w:rPr>
          <w:rFonts w:asciiTheme="minorHAnsi" w:hAnsiTheme="minorHAnsi" w:cstheme="minorHAnsi"/>
          <w:b/>
          <w:iCs/>
          <w:sz w:val="24"/>
          <w:szCs w:val="24"/>
        </w:rPr>
        <w:t xml:space="preserve"> possible injury on a snowmobile,</w:t>
      </w:r>
      <w:r w:rsidR="00727819" w:rsidRPr="009A726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41F65" w:rsidRPr="009A7268">
        <w:rPr>
          <w:rFonts w:asciiTheme="minorHAnsi" w:hAnsiTheme="minorHAnsi" w:cstheme="minorHAnsi"/>
          <w:b/>
          <w:iCs/>
          <w:sz w:val="24"/>
          <w:szCs w:val="24"/>
        </w:rPr>
        <w:t>they</w:t>
      </w:r>
      <w:r w:rsidRPr="009A7268">
        <w:rPr>
          <w:rFonts w:asciiTheme="minorHAnsi" w:hAnsiTheme="minorHAnsi" w:cstheme="minorHAnsi"/>
          <w:b/>
          <w:iCs/>
          <w:sz w:val="24"/>
          <w:szCs w:val="24"/>
        </w:rPr>
        <w:t xml:space="preserve"> should always be loaded </w:t>
      </w:r>
      <w:r w:rsidR="00241F65">
        <w:rPr>
          <w:rFonts w:asciiTheme="minorHAnsi" w:hAnsiTheme="minorHAnsi" w:cstheme="minorHAnsi"/>
          <w:b/>
          <w:iCs/>
          <w:sz w:val="24"/>
          <w:szCs w:val="24"/>
        </w:rPr>
        <w:t xml:space="preserve">in </w:t>
      </w:r>
      <w:r w:rsidRPr="009A7268">
        <w:rPr>
          <w:rFonts w:asciiTheme="minorHAnsi" w:hAnsiTheme="minorHAnsi" w:cstheme="minorHAnsi"/>
          <w:b/>
          <w:iCs/>
          <w:sz w:val="24"/>
          <w:szCs w:val="24"/>
        </w:rPr>
        <w:t>a toboggan and transported to the base area.</w:t>
      </w:r>
    </w:p>
    <w:p w14:paraId="29C1CED4" w14:textId="77777777" w:rsidR="00727819" w:rsidRPr="00727819" w:rsidRDefault="00727819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12EC02D0" w14:textId="77777777" w:rsidR="00FE2144" w:rsidRPr="00727819" w:rsidRDefault="00FE2144" w:rsidP="00711BD9">
      <w:pPr>
        <w:tabs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0EB0E303" w14:textId="008E004A" w:rsidR="00EA43FB" w:rsidRPr="00727819" w:rsidRDefault="00EA43FB" w:rsidP="00727819">
      <w:pPr>
        <w:tabs>
          <w:tab w:val="left" w:pos="79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27819">
        <w:rPr>
          <w:rFonts w:asciiTheme="minorHAnsi" w:hAnsiTheme="minorHAnsi" w:cstheme="minorHAnsi"/>
          <w:b/>
          <w:bCs/>
          <w:sz w:val="24"/>
          <w:szCs w:val="24"/>
        </w:rPr>
        <w:t>ASSESSMENT NO EQUIPMENT</w:t>
      </w:r>
      <w:r w:rsidR="00AF0F23" w:rsidRPr="00727819">
        <w:rPr>
          <w:rFonts w:asciiTheme="minorHAnsi" w:hAnsiTheme="minorHAnsi" w:cstheme="minorHAnsi"/>
          <w:b/>
          <w:bCs/>
          <w:sz w:val="24"/>
          <w:szCs w:val="24"/>
        </w:rPr>
        <w:t>/RESOURCES NEEDED</w:t>
      </w:r>
    </w:p>
    <w:p w14:paraId="5902DEEF" w14:textId="5B20A6EE" w:rsidR="00114E9F" w:rsidRPr="00727819" w:rsidRDefault="00114E9F" w:rsidP="00FE2144">
      <w:pPr>
        <w:numPr>
          <w:ilvl w:val="0"/>
          <w:numId w:val="6"/>
        </w:numPr>
        <w:tabs>
          <w:tab w:val="num" w:pos="360"/>
          <w:tab w:val="left" w:pos="792"/>
        </w:tabs>
        <w:ind w:left="792"/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“I am self-contained.”   If dispatched to a lodge or somewhere in the lower areas where transportation help and/or special equipment are not needed, you state, “I am </w:t>
      </w:r>
      <w:r w:rsidR="00EA43FB" w:rsidRPr="00727819">
        <w:rPr>
          <w:rFonts w:asciiTheme="minorHAnsi" w:hAnsiTheme="minorHAnsi" w:cstheme="minorHAnsi"/>
          <w:sz w:val="24"/>
          <w:szCs w:val="24"/>
        </w:rPr>
        <w:t>self-contained</w:t>
      </w:r>
      <w:r w:rsidRPr="00727819">
        <w:rPr>
          <w:rFonts w:asciiTheme="minorHAnsi" w:hAnsiTheme="minorHAnsi" w:cstheme="minorHAnsi"/>
          <w:sz w:val="24"/>
          <w:szCs w:val="24"/>
        </w:rPr>
        <w:t>.”</w:t>
      </w:r>
    </w:p>
    <w:p w14:paraId="4F6F4F54" w14:textId="77777777" w:rsidR="00114E9F" w:rsidRPr="00727819" w:rsidRDefault="00114E9F" w:rsidP="00114E9F">
      <w:pPr>
        <w:pStyle w:val="Heading9"/>
        <w:rPr>
          <w:rFonts w:asciiTheme="minorHAnsi" w:hAnsiTheme="minorHAnsi" w:cstheme="minorHAnsi"/>
          <w:szCs w:val="24"/>
        </w:rPr>
      </w:pPr>
    </w:p>
    <w:p w14:paraId="7C433C27" w14:textId="13CBC7FB" w:rsidR="00114E9F" w:rsidRPr="00727819" w:rsidRDefault="00114E9F" w:rsidP="00114E9F">
      <w:pPr>
        <w:pStyle w:val="Heading9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szCs w:val="24"/>
        </w:rPr>
        <w:t xml:space="preserve">EQUIPMENT </w:t>
      </w:r>
      <w:r w:rsidR="00AF0F23" w:rsidRPr="00727819">
        <w:rPr>
          <w:rFonts w:asciiTheme="minorHAnsi" w:hAnsiTheme="minorHAnsi" w:cstheme="minorHAnsi"/>
          <w:szCs w:val="24"/>
        </w:rPr>
        <w:t xml:space="preserve">ARRIVES </w:t>
      </w:r>
      <w:r w:rsidRPr="00727819">
        <w:rPr>
          <w:rFonts w:asciiTheme="minorHAnsi" w:hAnsiTheme="minorHAnsi" w:cstheme="minorHAnsi"/>
          <w:szCs w:val="24"/>
        </w:rPr>
        <w:t>ON SCENE</w:t>
      </w:r>
    </w:p>
    <w:p w14:paraId="3A67A0ED" w14:textId="77777777" w:rsidR="00114E9F" w:rsidRPr="00727819" w:rsidRDefault="00114E9F" w:rsidP="00FE2144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2nd PATROLLER: “Top Patrol, 120”</w:t>
      </w:r>
    </w:p>
    <w:p w14:paraId="34956835" w14:textId="77777777" w:rsidR="00114E9F" w:rsidRPr="00727819" w:rsidRDefault="00114E9F" w:rsidP="00FE2144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“Go 120”</w:t>
      </w:r>
    </w:p>
    <w:p w14:paraId="62CB975D" w14:textId="77777777" w:rsidR="00114E9F" w:rsidRPr="00727819" w:rsidRDefault="00114E9F" w:rsidP="00FE2144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“Equipment on scene, Dutch Treat.”</w:t>
      </w:r>
    </w:p>
    <w:p w14:paraId="377AAA05" w14:textId="77777777" w:rsidR="00114E9F" w:rsidRPr="00727819" w:rsidRDefault="00114E9F" w:rsidP="00FE2144">
      <w:pPr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“Copy”</w:t>
      </w:r>
    </w:p>
    <w:p w14:paraId="77D9567B" w14:textId="77777777" w:rsidR="00114E9F" w:rsidRPr="00727819" w:rsidRDefault="00114E9F" w:rsidP="00114E9F">
      <w:pPr>
        <w:rPr>
          <w:rFonts w:asciiTheme="minorHAnsi" w:hAnsiTheme="minorHAnsi" w:cstheme="minorHAnsi"/>
          <w:b/>
          <w:sz w:val="24"/>
          <w:szCs w:val="24"/>
        </w:rPr>
      </w:pPr>
    </w:p>
    <w:p w14:paraId="67D7B6A0" w14:textId="0B3B4596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b/>
          <w:sz w:val="24"/>
          <w:szCs w:val="24"/>
        </w:rPr>
        <w:t xml:space="preserve">PACKAGED AND </w:t>
      </w:r>
      <w:r w:rsidR="00522864" w:rsidRPr="00727819">
        <w:rPr>
          <w:rFonts w:asciiTheme="minorHAnsi" w:hAnsiTheme="minorHAnsi" w:cstheme="minorHAnsi"/>
          <w:b/>
          <w:sz w:val="24"/>
          <w:szCs w:val="24"/>
        </w:rPr>
        <w:t>E</w:t>
      </w:r>
      <w:r w:rsidRPr="00727819">
        <w:rPr>
          <w:rFonts w:asciiTheme="minorHAnsi" w:hAnsiTheme="minorHAnsi" w:cstheme="minorHAnsi"/>
          <w:b/>
          <w:sz w:val="24"/>
          <w:szCs w:val="24"/>
        </w:rPr>
        <w:t>N ROUTE</w:t>
      </w:r>
    </w:p>
    <w:p w14:paraId="59860166" w14:textId="77777777" w:rsidR="00114E9F" w:rsidRPr="00727819" w:rsidRDefault="00114E9F" w:rsidP="00FE214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2nd PATROLLER: “Top Patrol, 120”</w:t>
      </w:r>
    </w:p>
    <w:p w14:paraId="04F087C4" w14:textId="77777777" w:rsidR="00114E9F" w:rsidRPr="00727819" w:rsidRDefault="00114E9F" w:rsidP="00FE214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“Go 120”</w:t>
      </w:r>
    </w:p>
    <w:p w14:paraId="1A951849" w14:textId="77777777" w:rsidR="00114E9F" w:rsidRPr="00727819" w:rsidRDefault="00114E9F" w:rsidP="00FE214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2</w:t>
      </w:r>
      <w:r w:rsidRPr="0072781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27819">
        <w:rPr>
          <w:rFonts w:asciiTheme="minorHAnsi" w:hAnsiTheme="minorHAnsi" w:cstheme="minorHAnsi"/>
          <w:sz w:val="24"/>
          <w:szCs w:val="24"/>
        </w:rPr>
        <w:t xml:space="preserve"> PATROLLER: “102 packaged and in route to NSFA/SSFA.  ETA __ minutes.”  Usually called in by non-lead patroller, so that lead patroller can start sled down the hill.  Make call when skis/board is on.</w:t>
      </w:r>
    </w:p>
    <w:p w14:paraId="64D17731" w14:textId="77777777" w:rsidR="00114E9F" w:rsidRPr="00727819" w:rsidRDefault="00114E9F" w:rsidP="00FE214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“Copy”</w:t>
      </w:r>
    </w:p>
    <w:p w14:paraId="52D6885D" w14:textId="77777777" w:rsidR="00114E9F" w:rsidRPr="00727819" w:rsidRDefault="00114E9F" w:rsidP="00114E9F">
      <w:pPr>
        <w:rPr>
          <w:rFonts w:asciiTheme="minorHAnsi" w:hAnsiTheme="minorHAnsi" w:cstheme="minorHAnsi"/>
          <w:sz w:val="24"/>
          <w:szCs w:val="24"/>
        </w:rPr>
      </w:pPr>
    </w:p>
    <w:p w14:paraId="0B3A3167" w14:textId="77777777" w:rsidR="00114E9F" w:rsidRPr="00727819" w:rsidRDefault="00114E9F" w:rsidP="00114E9F">
      <w:pPr>
        <w:pStyle w:val="Heading9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szCs w:val="24"/>
        </w:rPr>
        <w:t>ARRIVED AT DESTINATION</w:t>
      </w:r>
    </w:p>
    <w:p w14:paraId="5285F92F" w14:textId="77777777" w:rsidR="00114E9F" w:rsidRPr="00727819" w:rsidRDefault="00114E9F" w:rsidP="00FE2144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PATROLLER: “Top Patrol, 102”</w:t>
      </w:r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</w:p>
    <w:p w14:paraId="78B565D3" w14:textId="77777777" w:rsidR="00114E9F" w:rsidRPr="00727819" w:rsidRDefault="00114E9F" w:rsidP="00FE2144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“Go 102”</w:t>
      </w:r>
    </w:p>
    <w:p w14:paraId="6210431D" w14:textId="77777777" w:rsidR="00114E9F" w:rsidRPr="00727819" w:rsidRDefault="00114E9F" w:rsidP="00FE2144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PATROLLER: “Arrived at </w:t>
      </w:r>
      <w:proofErr w:type="gramStart"/>
      <w:r w:rsidRPr="00727819">
        <w:rPr>
          <w:rFonts w:asciiTheme="minorHAnsi" w:hAnsiTheme="minorHAnsi" w:cstheme="minorHAnsi"/>
          <w:sz w:val="24"/>
          <w:szCs w:val="24"/>
        </w:rPr>
        <w:t>. . . .</w:t>
      </w:r>
      <w:proofErr w:type="gramEnd"/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  <w:r w:rsidRPr="00727819">
        <w:rPr>
          <w:rFonts w:asciiTheme="minorHAnsi" w:hAnsiTheme="minorHAnsi" w:cstheme="minorHAnsi"/>
          <w:sz w:val="24"/>
          <w:szCs w:val="24"/>
        </w:rPr>
        <w:tab/>
      </w:r>
    </w:p>
    <w:p w14:paraId="24EBAC4B" w14:textId="55291DD4" w:rsidR="00114E9F" w:rsidRPr="00727819" w:rsidRDefault="00114E9F" w:rsidP="00FE2144">
      <w:pPr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S</w:t>
      </w:r>
      <w:r w:rsidR="007461D8" w:rsidRPr="00727819">
        <w:rPr>
          <w:rFonts w:asciiTheme="minorHAnsi" w:hAnsiTheme="minorHAnsi" w:cstheme="minorHAnsi"/>
          <w:sz w:val="24"/>
          <w:szCs w:val="24"/>
        </w:rPr>
        <w:t>outh Side First Aid</w:t>
      </w:r>
      <w:r w:rsidRPr="00727819">
        <w:rPr>
          <w:rFonts w:asciiTheme="minorHAnsi" w:hAnsiTheme="minorHAnsi" w:cstheme="minorHAnsi"/>
          <w:sz w:val="24"/>
          <w:szCs w:val="24"/>
        </w:rPr>
        <w:t>,</w:t>
      </w:r>
      <w:r w:rsidR="007461D8" w:rsidRPr="00727819">
        <w:rPr>
          <w:rFonts w:asciiTheme="minorHAnsi" w:hAnsiTheme="minorHAnsi" w:cstheme="minorHAnsi"/>
          <w:sz w:val="24"/>
          <w:szCs w:val="24"/>
        </w:rPr>
        <w:t xml:space="preserve"> South Side Vehicle Maintenance, North Side First Aid, North Side Lift Maintenance (base of the Alpine Platter) </w:t>
      </w:r>
      <w:r w:rsidRPr="007278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5E3B53" w14:textId="77777777" w:rsidR="007461D8" w:rsidRPr="00727819" w:rsidRDefault="007461D8" w:rsidP="00FE2144">
      <w:pPr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TOP PATROL: “Copy, Arrived at stated location” </w:t>
      </w:r>
    </w:p>
    <w:p w14:paraId="003D7D49" w14:textId="5C048918" w:rsidR="00114E9F" w:rsidRPr="00727819" w:rsidRDefault="007461D8" w:rsidP="00FE2144">
      <w:pPr>
        <w:numPr>
          <w:ilvl w:val="0"/>
          <w:numId w:val="20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PATROLLER</w:t>
      </w:r>
      <w:proofErr w:type="gramStart"/>
      <w:r w:rsidRPr="00727819">
        <w:rPr>
          <w:rFonts w:asciiTheme="minorHAnsi" w:hAnsiTheme="minorHAnsi" w:cstheme="minorHAnsi"/>
          <w:sz w:val="24"/>
          <w:szCs w:val="24"/>
        </w:rPr>
        <w:t xml:space="preserve">: 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 </w:t>
      </w:r>
      <w:r w:rsidRPr="00727819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="00A850F9" w:rsidRPr="00727819">
        <w:rPr>
          <w:rFonts w:asciiTheme="minorHAnsi" w:hAnsiTheme="minorHAnsi" w:cstheme="minorHAnsi"/>
          <w:sz w:val="24"/>
          <w:szCs w:val="24"/>
        </w:rPr>
        <w:t xml:space="preserve">Top Patrol, 102, </w:t>
      </w:r>
      <w:r w:rsidRPr="00727819">
        <w:rPr>
          <w:rFonts w:asciiTheme="minorHAnsi" w:hAnsiTheme="minorHAnsi" w:cstheme="minorHAnsi"/>
          <w:sz w:val="24"/>
          <w:szCs w:val="24"/>
        </w:rPr>
        <w:t xml:space="preserve">Patient care transferred to North Tahoe Fire” – </w:t>
      </w:r>
      <w:r w:rsidR="00A850F9" w:rsidRPr="00727819">
        <w:rPr>
          <w:rFonts w:asciiTheme="minorHAnsi" w:hAnsiTheme="minorHAnsi" w:cstheme="minorHAnsi"/>
          <w:sz w:val="24"/>
          <w:szCs w:val="24"/>
        </w:rPr>
        <w:t>If p</w:t>
      </w:r>
      <w:r w:rsidRPr="00727819">
        <w:rPr>
          <w:rFonts w:asciiTheme="minorHAnsi" w:hAnsiTheme="minorHAnsi" w:cstheme="minorHAnsi"/>
          <w:sz w:val="24"/>
          <w:szCs w:val="24"/>
        </w:rPr>
        <w:t xml:space="preserve">atient leaving by ambulance 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FC0A4C" w14:textId="166E452D" w:rsidR="00114E9F" w:rsidRPr="00727819" w:rsidRDefault="00114E9F" w:rsidP="00FE2144">
      <w:pPr>
        <w:numPr>
          <w:ilvl w:val="0"/>
          <w:numId w:val="20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27819">
        <w:rPr>
          <w:rFonts w:asciiTheme="minorHAnsi" w:hAnsiTheme="minorHAnsi" w:cstheme="minorHAnsi"/>
          <w:sz w:val="24"/>
          <w:szCs w:val="24"/>
        </w:rPr>
        <w:t>TOP PATROL: “Copy</w:t>
      </w:r>
      <w:r w:rsidR="007461D8" w:rsidRPr="00727819">
        <w:rPr>
          <w:rFonts w:asciiTheme="minorHAnsi" w:hAnsiTheme="minorHAnsi" w:cstheme="minorHAnsi"/>
          <w:sz w:val="24"/>
          <w:szCs w:val="24"/>
        </w:rPr>
        <w:t>, patient care transferred to North Tahoe Fire</w:t>
      </w:r>
      <w:r w:rsidRPr="00727819">
        <w:rPr>
          <w:rFonts w:asciiTheme="minorHAnsi" w:hAnsiTheme="minorHAnsi" w:cstheme="minorHAnsi"/>
          <w:sz w:val="24"/>
          <w:szCs w:val="24"/>
        </w:rPr>
        <w:t>”</w:t>
      </w:r>
    </w:p>
    <w:p w14:paraId="1F607EC8" w14:textId="77777777" w:rsidR="00727819" w:rsidRPr="00727819" w:rsidRDefault="00727819" w:rsidP="00727819">
      <w:pPr>
        <w:ind w:left="36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D23E8F7" w14:textId="77777777" w:rsidR="00114E9F" w:rsidRDefault="00114E9F" w:rsidP="00114E9F"/>
    <w:p w14:paraId="75AD2E68" w14:textId="0DE6030F" w:rsidR="00114E9F" w:rsidRPr="00727819" w:rsidRDefault="00114E9F" w:rsidP="00AF0F23">
      <w:pPr>
        <w:pStyle w:val="Heading2"/>
        <w:rPr>
          <w:rFonts w:ascii="Arial" w:hAnsi="Arial" w:cs="Arial"/>
          <w:i/>
        </w:rPr>
      </w:pPr>
      <w:r w:rsidRPr="00727819">
        <w:rPr>
          <w:rFonts w:ascii="Arial" w:hAnsi="Arial" w:cs="Arial"/>
        </w:rPr>
        <w:t>FORMS</w:t>
      </w:r>
      <w:r w:rsidR="00AF0F23" w:rsidRPr="00727819">
        <w:rPr>
          <w:rFonts w:ascii="Arial" w:hAnsi="Arial" w:cs="Arial"/>
        </w:rPr>
        <w:t xml:space="preserve"> &amp; DOCUMENTATION</w:t>
      </w:r>
    </w:p>
    <w:p w14:paraId="0FDA5474" w14:textId="34401CDA" w:rsidR="00114E9F" w:rsidRPr="00727819" w:rsidRDefault="00AF0F23" w:rsidP="00727819">
      <w:pPr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 xml:space="preserve">Incident Forms - 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This is the primary form used for most incidents at the resort. Fill out the incident report form </w:t>
      </w:r>
      <w:r w:rsidR="00114E9F" w:rsidRPr="00727819">
        <w:rPr>
          <w:rFonts w:asciiTheme="minorHAnsi" w:hAnsiTheme="minorHAnsi" w:cstheme="minorHAnsi"/>
          <w:sz w:val="24"/>
          <w:szCs w:val="24"/>
          <w:u w:val="single"/>
        </w:rPr>
        <w:t>completely,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 and do not leave any lines blank.  If a line has no relevance to the incident, mark “N/</w:t>
      </w:r>
      <w:r w:rsidR="00EA43FB" w:rsidRPr="00727819">
        <w:rPr>
          <w:rFonts w:asciiTheme="minorHAnsi" w:hAnsiTheme="minorHAnsi" w:cstheme="minorHAnsi"/>
          <w:sz w:val="24"/>
          <w:szCs w:val="24"/>
        </w:rPr>
        <w:t>A</w:t>
      </w:r>
      <w:r w:rsidR="00114E9F" w:rsidRPr="00727819">
        <w:rPr>
          <w:rFonts w:asciiTheme="minorHAnsi" w:hAnsiTheme="minorHAnsi" w:cstheme="minorHAnsi"/>
          <w:sz w:val="24"/>
          <w:szCs w:val="24"/>
        </w:rPr>
        <w:t xml:space="preserve">” = not available or not applicable. If the patient is a minor, parent or guardian signs the form. Make sure that your patrol number is next to your signature.  </w:t>
      </w:r>
    </w:p>
    <w:p w14:paraId="1A9FA127" w14:textId="63A8AF64" w:rsidR="00AF0F23" w:rsidRPr="00727819" w:rsidRDefault="00AF0F23" w:rsidP="00727819">
      <w:pPr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First Aid Refusal – to be filled out and signed when the patient refuses first aid</w:t>
      </w:r>
    </w:p>
    <w:p w14:paraId="595D8D22" w14:textId="0C3DE9FD" w:rsidR="00AF0F23" w:rsidRPr="00727819" w:rsidRDefault="00AF0F23" w:rsidP="00727819">
      <w:pPr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lastRenderedPageBreak/>
        <w:t xml:space="preserve">Witness Forms – Supplemental forms to capture witness statements that </w:t>
      </w:r>
      <w:proofErr w:type="spellStart"/>
      <w:r w:rsidRPr="00727819">
        <w:rPr>
          <w:rFonts w:asciiTheme="minorHAnsi" w:hAnsiTheme="minorHAnsi" w:cstheme="minorHAnsi"/>
          <w:sz w:val="24"/>
          <w:szCs w:val="24"/>
        </w:rPr>
        <w:t>can not</w:t>
      </w:r>
      <w:proofErr w:type="spellEnd"/>
      <w:r w:rsidRPr="00727819">
        <w:rPr>
          <w:rFonts w:asciiTheme="minorHAnsi" w:hAnsiTheme="minorHAnsi" w:cstheme="minorHAnsi"/>
          <w:sz w:val="24"/>
          <w:szCs w:val="24"/>
        </w:rPr>
        <w:t xml:space="preserve"> fit within a standard incident form</w:t>
      </w:r>
    </w:p>
    <w:p w14:paraId="3E4643E3" w14:textId="743E6563" w:rsidR="00AF0F23" w:rsidRPr="00727819" w:rsidRDefault="00AF0F23" w:rsidP="00727819">
      <w:pPr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IIP (Incident Investigation Pack) – Called for when incidents involve Homewood</w:t>
      </w:r>
      <w:r w:rsidR="00225E58" w:rsidRPr="00727819">
        <w:rPr>
          <w:rFonts w:asciiTheme="minorHAnsi" w:hAnsiTheme="minorHAnsi" w:cstheme="minorHAnsi"/>
          <w:sz w:val="24"/>
          <w:szCs w:val="24"/>
        </w:rPr>
        <w:t xml:space="preserve"> Mountain</w:t>
      </w:r>
      <w:r w:rsidRPr="00727819">
        <w:rPr>
          <w:rFonts w:asciiTheme="minorHAnsi" w:hAnsiTheme="minorHAnsi" w:cstheme="minorHAnsi"/>
          <w:sz w:val="24"/>
          <w:szCs w:val="24"/>
        </w:rPr>
        <w:t xml:space="preserve"> Resort physical assets such as </w:t>
      </w:r>
      <w:r w:rsidR="00225E58" w:rsidRPr="00727819">
        <w:rPr>
          <w:rFonts w:asciiTheme="minorHAnsi" w:hAnsiTheme="minorHAnsi" w:cstheme="minorHAnsi"/>
          <w:sz w:val="24"/>
          <w:szCs w:val="24"/>
        </w:rPr>
        <w:t>lifts, towers, snow making equipment, signs</w:t>
      </w:r>
      <w:r w:rsidR="00B14F60" w:rsidRPr="00727819">
        <w:rPr>
          <w:rFonts w:asciiTheme="minorHAnsi" w:hAnsiTheme="minorHAnsi" w:cstheme="minorHAnsi"/>
          <w:sz w:val="24"/>
          <w:szCs w:val="24"/>
        </w:rPr>
        <w:t>,</w:t>
      </w:r>
      <w:r w:rsidR="00225E58" w:rsidRPr="00727819">
        <w:rPr>
          <w:rFonts w:asciiTheme="minorHAnsi" w:hAnsiTheme="minorHAnsi" w:cstheme="minorHAnsi"/>
          <w:sz w:val="24"/>
          <w:szCs w:val="24"/>
        </w:rPr>
        <w:t xml:space="preserve"> etc. Can also be called for with collisions of multiple guests. </w:t>
      </w:r>
    </w:p>
    <w:p w14:paraId="45E6A59B" w14:textId="612FE9E2" w:rsidR="00114E9F" w:rsidRPr="00727819" w:rsidRDefault="00114E9F" w:rsidP="00727819">
      <w:pPr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Call Top Patrol</w:t>
      </w:r>
      <w:r w:rsidR="00156BEA">
        <w:rPr>
          <w:rFonts w:asciiTheme="minorHAnsi" w:hAnsiTheme="minorHAnsi" w:cstheme="minorHAnsi"/>
          <w:sz w:val="24"/>
          <w:szCs w:val="24"/>
        </w:rPr>
        <w:t xml:space="preserve"> (on your cell phone)</w:t>
      </w:r>
      <w:r w:rsidRPr="00727819">
        <w:rPr>
          <w:rFonts w:asciiTheme="minorHAnsi" w:hAnsiTheme="minorHAnsi" w:cstheme="minorHAnsi"/>
          <w:sz w:val="24"/>
          <w:szCs w:val="24"/>
        </w:rPr>
        <w:t xml:space="preserve"> or check when back at Top to complete the incident time</w:t>
      </w:r>
      <w:r w:rsidR="00225E58" w:rsidRPr="00727819">
        <w:rPr>
          <w:rFonts w:asciiTheme="minorHAnsi" w:hAnsiTheme="minorHAnsi" w:cstheme="minorHAnsi"/>
          <w:sz w:val="24"/>
          <w:szCs w:val="24"/>
        </w:rPr>
        <w:t xml:space="preserve"> on all forms</w:t>
      </w:r>
      <w:r w:rsidRPr="00727819">
        <w:rPr>
          <w:rFonts w:asciiTheme="minorHAnsi" w:hAnsiTheme="minorHAnsi" w:cstheme="minorHAnsi"/>
          <w:sz w:val="24"/>
          <w:szCs w:val="24"/>
        </w:rPr>
        <w:t>.</w:t>
      </w:r>
    </w:p>
    <w:p w14:paraId="3C6BFF61" w14:textId="627FA4D0" w:rsidR="00114E9F" w:rsidRPr="00727819" w:rsidRDefault="00114E9F" w:rsidP="00727819">
      <w:pPr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Make sure form</w:t>
      </w:r>
      <w:r w:rsidR="00225E58" w:rsidRPr="00727819">
        <w:rPr>
          <w:rFonts w:asciiTheme="minorHAnsi" w:hAnsiTheme="minorHAnsi" w:cstheme="minorHAnsi"/>
          <w:sz w:val="24"/>
          <w:szCs w:val="24"/>
        </w:rPr>
        <w:t>(s)</w:t>
      </w:r>
      <w:r w:rsidRPr="00727819">
        <w:rPr>
          <w:rFonts w:asciiTheme="minorHAnsi" w:hAnsiTheme="minorHAnsi" w:cstheme="minorHAnsi"/>
          <w:sz w:val="24"/>
          <w:szCs w:val="24"/>
        </w:rPr>
        <w:t xml:space="preserve"> is turned in by end of day.</w:t>
      </w:r>
    </w:p>
    <w:p w14:paraId="1630FE70" w14:textId="2710A49E" w:rsidR="00114E9F" w:rsidRPr="00727819" w:rsidRDefault="00114E9F" w:rsidP="00727819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727819">
        <w:rPr>
          <w:rFonts w:asciiTheme="minorHAnsi" w:hAnsiTheme="minorHAnsi" w:cstheme="minorHAnsi"/>
          <w:sz w:val="24"/>
          <w:szCs w:val="24"/>
        </w:rPr>
        <w:t>If patient has rental gear from H</w:t>
      </w:r>
      <w:r w:rsidR="00225E58" w:rsidRPr="00727819">
        <w:rPr>
          <w:rFonts w:asciiTheme="minorHAnsi" w:hAnsiTheme="minorHAnsi" w:cstheme="minorHAnsi"/>
          <w:sz w:val="24"/>
          <w:szCs w:val="24"/>
        </w:rPr>
        <w:t>omewood Mountain Resort</w:t>
      </w:r>
      <w:r w:rsidRPr="00727819">
        <w:rPr>
          <w:rFonts w:asciiTheme="minorHAnsi" w:hAnsiTheme="minorHAnsi" w:cstheme="minorHAnsi"/>
          <w:sz w:val="24"/>
          <w:szCs w:val="24"/>
        </w:rPr>
        <w:t xml:space="preserve">, take the equipment, to rentals, </w:t>
      </w:r>
      <w:r w:rsidR="00225E58" w:rsidRPr="00727819">
        <w:rPr>
          <w:rFonts w:asciiTheme="minorHAnsi" w:hAnsiTheme="minorHAnsi" w:cstheme="minorHAnsi"/>
          <w:sz w:val="24"/>
          <w:szCs w:val="24"/>
        </w:rPr>
        <w:t>s</w:t>
      </w:r>
      <w:r w:rsidRPr="00727819">
        <w:rPr>
          <w:rFonts w:asciiTheme="minorHAnsi" w:hAnsiTheme="minorHAnsi" w:cstheme="minorHAnsi"/>
          <w:sz w:val="24"/>
          <w:szCs w:val="24"/>
        </w:rPr>
        <w:t xml:space="preserve">kis will be marked with “Do not use” until rental personnel </w:t>
      </w:r>
      <w:proofErr w:type="gramStart"/>
      <w:r w:rsidRPr="00727819">
        <w:rPr>
          <w:rFonts w:asciiTheme="minorHAnsi" w:hAnsiTheme="minorHAnsi" w:cstheme="minorHAnsi"/>
          <w:sz w:val="24"/>
          <w:szCs w:val="24"/>
        </w:rPr>
        <w:t>checks</w:t>
      </w:r>
      <w:proofErr w:type="gramEnd"/>
      <w:r w:rsidRPr="00727819">
        <w:rPr>
          <w:rFonts w:asciiTheme="minorHAnsi" w:hAnsiTheme="minorHAnsi" w:cstheme="minorHAnsi"/>
          <w:sz w:val="24"/>
          <w:szCs w:val="24"/>
        </w:rPr>
        <w:t xml:space="preserve"> the DIN settings. Snowboards will go through similar inspection.</w:t>
      </w:r>
    </w:p>
    <w:p w14:paraId="33F60562" w14:textId="5DD6177A" w:rsidR="003242D8" w:rsidRDefault="003242D8"/>
    <w:p w14:paraId="794F828D" w14:textId="7A505640" w:rsidR="00156BEA" w:rsidRDefault="00156BEA"/>
    <w:p w14:paraId="6D32836B" w14:textId="77777777" w:rsidR="00156BEA" w:rsidRPr="00727819" w:rsidRDefault="00156BEA" w:rsidP="00156BEA">
      <w:pPr>
        <w:pStyle w:val="Heading2"/>
        <w:spacing w:line="240" w:lineRule="auto"/>
        <w:rPr>
          <w:rFonts w:ascii="Arial" w:hAnsi="Arial" w:cs="Arial"/>
        </w:rPr>
      </w:pPr>
      <w:r w:rsidRPr="00727819">
        <w:rPr>
          <w:rFonts w:ascii="Arial" w:hAnsi="Arial" w:cs="Arial"/>
        </w:rPr>
        <w:t>FREQUENTLY USED KNOTS</w:t>
      </w:r>
    </w:p>
    <w:p w14:paraId="45E88852" w14:textId="77777777" w:rsidR="00156BEA" w:rsidRDefault="00156BEA" w:rsidP="00156BEA">
      <w:pPr>
        <w:pStyle w:val="BodyText"/>
        <w:rPr>
          <w:sz w:val="20"/>
        </w:rPr>
      </w:pPr>
    </w:p>
    <w:p w14:paraId="04C293B9" w14:textId="77777777" w:rsidR="00156BEA" w:rsidRDefault="00156BEA" w:rsidP="00156BEA">
      <w:pPr>
        <w:pStyle w:val="BodyText"/>
        <w:rPr>
          <w:sz w:val="20"/>
        </w:rPr>
      </w:pPr>
    </w:p>
    <w:p w14:paraId="37A9E332" w14:textId="77777777" w:rsidR="00156BEA" w:rsidRPr="00727819" w:rsidRDefault="00156BEA" w:rsidP="00156BEA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>CLOVE HITCH:</w:t>
      </w:r>
      <w:r w:rsidRPr="00727819">
        <w:rPr>
          <w:rFonts w:asciiTheme="minorHAnsi" w:hAnsiTheme="minorHAnsi" w:cstheme="minorHAnsi"/>
          <w:szCs w:val="24"/>
        </w:rPr>
        <w:t xml:space="preserve">  Check out the how-to video </w:t>
      </w:r>
      <w:hyperlink r:id="rId5" w:history="1">
        <w:r w:rsidRPr="00727819">
          <w:rPr>
            <w:rStyle w:val="Hyperlink"/>
            <w:rFonts w:asciiTheme="minorHAnsi" w:hAnsiTheme="minorHAnsi" w:cstheme="minorHAnsi"/>
            <w:szCs w:val="24"/>
          </w:rPr>
          <w:t>HERE</w:t>
        </w:r>
      </w:hyperlink>
    </w:p>
    <w:p w14:paraId="0B7DB77B" w14:textId="106EE94A" w:rsidR="00156BEA" w:rsidRPr="00727819" w:rsidRDefault="00156BEA" w:rsidP="00156BEA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>BOLIN</w:t>
      </w:r>
      <w:r w:rsidR="001738A3">
        <w:rPr>
          <w:rFonts w:asciiTheme="minorHAnsi" w:hAnsiTheme="minorHAnsi" w:cstheme="minorHAnsi"/>
          <w:b/>
          <w:szCs w:val="24"/>
        </w:rPr>
        <w:t>E</w:t>
      </w:r>
      <w:r w:rsidRPr="00727819">
        <w:rPr>
          <w:rFonts w:asciiTheme="minorHAnsi" w:hAnsiTheme="minorHAnsi" w:cstheme="minorHAnsi"/>
          <w:szCs w:val="24"/>
        </w:rPr>
        <w:t xml:space="preserve">:  Check out the how-to video </w:t>
      </w:r>
      <w:hyperlink r:id="rId6" w:history="1">
        <w:r w:rsidRPr="00727819">
          <w:rPr>
            <w:rStyle w:val="Hyperlink"/>
            <w:rFonts w:asciiTheme="minorHAnsi" w:hAnsiTheme="minorHAnsi" w:cstheme="minorHAnsi"/>
            <w:szCs w:val="24"/>
          </w:rPr>
          <w:t>HERE</w:t>
        </w:r>
      </w:hyperlink>
    </w:p>
    <w:p w14:paraId="70F493A4" w14:textId="062C76B8" w:rsidR="00156BEA" w:rsidRPr="00727819" w:rsidRDefault="00156BEA" w:rsidP="00156BEA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>FOLLOW THROUGH FIGURE 8</w:t>
      </w:r>
      <w:r w:rsidRPr="00727819">
        <w:rPr>
          <w:rFonts w:asciiTheme="minorHAnsi" w:hAnsiTheme="minorHAnsi" w:cstheme="minorHAnsi"/>
          <w:szCs w:val="24"/>
        </w:rPr>
        <w:t xml:space="preserve">: Check out the how-to video </w:t>
      </w:r>
      <w:hyperlink r:id="rId7" w:history="1">
        <w:r w:rsidRPr="00727819">
          <w:rPr>
            <w:rStyle w:val="Hyperlink"/>
            <w:rFonts w:asciiTheme="minorHAnsi" w:hAnsiTheme="minorHAnsi" w:cstheme="minorHAnsi"/>
            <w:szCs w:val="24"/>
          </w:rPr>
          <w:t>HERE</w:t>
        </w:r>
      </w:hyperlink>
    </w:p>
    <w:p w14:paraId="71D0EFFD" w14:textId="77777777" w:rsidR="00156BEA" w:rsidRPr="00727819" w:rsidRDefault="00156BEA" w:rsidP="00156BEA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727819">
        <w:rPr>
          <w:rFonts w:asciiTheme="minorHAnsi" w:hAnsiTheme="minorHAnsi" w:cstheme="minorHAnsi"/>
          <w:b/>
          <w:szCs w:val="24"/>
        </w:rPr>
        <w:t>TRUCKER’S</w:t>
      </w:r>
      <w:r w:rsidRPr="00727819">
        <w:rPr>
          <w:rFonts w:asciiTheme="minorHAnsi" w:hAnsiTheme="minorHAnsi" w:cstheme="minorHAnsi"/>
          <w:szCs w:val="24"/>
        </w:rPr>
        <w:t xml:space="preserve">: Check out the how-to video </w:t>
      </w:r>
      <w:hyperlink r:id="rId8" w:history="1">
        <w:r w:rsidRPr="00727819">
          <w:rPr>
            <w:rStyle w:val="Hyperlink"/>
            <w:rFonts w:asciiTheme="minorHAnsi" w:hAnsiTheme="minorHAnsi" w:cstheme="minorHAnsi"/>
            <w:szCs w:val="24"/>
          </w:rPr>
          <w:t>HERE</w:t>
        </w:r>
      </w:hyperlink>
    </w:p>
    <w:p w14:paraId="7709DF57" w14:textId="72D32EBB" w:rsidR="00156BEA" w:rsidRDefault="00156BEA" w:rsidP="00156BEA">
      <w:pPr>
        <w:jc w:val="center"/>
      </w:pPr>
    </w:p>
    <w:p w14:paraId="2AB4BD7C" w14:textId="77777777" w:rsidR="00156BEA" w:rsidRPr="00156BEA" w:rsidRDefault="00156BEA" w:rsidP="00156BEA">
      <w:pPr>
        <w:jc w:val="right"/>
      </w:pPr>
    </w:p>
    <w:sectPr w:rsidR="00156BEA" w:rsidRPr="0015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20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0000022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1497CD5"/>
    <w:multiLevelType w:val="hybridMultilevel"/>
    <w:tmpl w:val="89EC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05A00"/>
    <w:multiLevelType w:val="hybridMultilevel"/>
    <w:tmpl w:val="E1BA1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67079"/>
    <w:multiLevelType w:val="hybridMultilevel"/>
    <w:tmpl w:val="509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4553D"/>
    <w:multiLevelType w:val="hybridMultilevel"/>
    <w:tmpl w:val="B5E49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D7711"/>
    <w:multiLevelType w:val="hybridMultilevel"/>
    <w:tmpl w:val="55202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5AD6"/>
    <w:multiLevelType w:val="hybridMultilevel"/>
    <w:tmpl w:val="2B84C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3029"/>
    <w:multiLevelType w:val="hybridMultilevel"/>
    <w:tmpl w:val="936E6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E0BB4"/>
    <w:multiLevelType w:val="hybridMultilevel"/>
    <w:tmpl w:val="708C0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7055"/>
    <w:multiLevelType w:val="hybridMultilevel"/>
    <w:tmpl w:val="8CAAF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C57C7"/>
    <w:multiLevelType w:val="hybridMultilevel"/>
    <w:tmpl w:val="6842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4841D2"/>
    <w:multiLevelType w:val="hybridMultilevel"/>
    <w:tmpl w:val="CD664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10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742224">
    <w:abstractNumId w:val="4"/>
  </w:num>
  <w:num w:numId="3" w16cid:durableId="1307390648">
    <w:abstractNumId w:val="1"/>
  </w:num>
  <w:num w:numId="4" w16cid:durableId="370956178">
    <w:abstractNumId w:val="3"/>
  </w:num>
  <w:num w:numId="5" w16cid:durableId="1106533663">
    <w:abstractNumId w:val="7"/>
  </w:num>
  <w:num w:numId="6" w16cid:durableId="842549034">
    <w:abstractNumId w:val="6"/>
  </w:num>
  <w:num w:numId="7" w16cid:durableId="499276420">
    <w:abstractNumId w:val="2"/>
  </w:num>
  <w:num w:numId="8" w16cid:durableId="619991228">
    <w:abstractNumId w:val="8"/>
  </w:num>
  <w:num w:numId="9" w16cid:durableId="1818763532">
    <w:abstractNumId w:val="9"/>
  </w:num>
  <w:num w:numId="10" w16cid:durableId="355693020">
    <w:abstractNumId w:val="5"/>
  </w:num>
  <w:num w:numId="11" w16cid:durableId="603538289">
    <w:abstractNumId w:val="12"/>
  </w:num>
  <w:num w:numId="12" w16cid:durableId="646934746">
    <w:abstractNumId w:val="14"/>
  </w:num>
  <w:num w:numId="13" w16cid:durableId="1231889204">
    <w:abstractNumId w:val="15"/>
  </w:num>
  <w:num w:numId="14" w16cid:durableId="929002954">
    <w:abstractNumId w:val="11"/>
  </w:num>
  <w:num w:numId="15" w16cid:durableId="1648852860">
    <w:abstractNumId w:val="13"/>
  </w:num>
  <w:num w:numId="16" w16cid:durableId="1750271529">
    <w:abstractNumId w:val="20"/>
  </w:num>
  <w:num w:numId="17" w16cid:durableId="1782990478">
    <w:abstractNumId w:val="18"/>
  </w:num>
  <w:num w:numId="18" w16cid:durableId="884020531">
    <w:abstractNumId w:val="10"/>
  </w:num>
  <w:num w:numId="19" w16cid:durableId="1665666366">
    <w:abstractNumId w:val="16"/>
  </w:num>
  <w:num w:numId="20" w16cid:durableId="298851691">
    <w:abstractNumId w:val="17"/>
  </w:num>
  <w:num w:numId="21" w16cid:durableId="13749637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9F"/>
    <w:rsid w:val="00114E9F"/>
    <w:rsid w:val="00156BEA"/>
    <w:rsid w:val="001735AB"/>
    <w:rsid w:val="001738A3"/>
    <w:rsid w:val="001F311B"/>
    <w:rsid w:val="00225E58"/>
    <w:rsid w:val="00241F65"/>
    <w:rsid w:val="00275ACA"/>
    <w:rsid w:val="00284773"/>
    <w:rsid w:val="003242D8"/>
    <w:rsid w:val="004F4FC7"/>
    <w:rsid w:val="00522864"/>
    <w:rsid w:val="00711BD9"/>
    <w:rsid w:val="00727819"/>
    <w:rsid w:val="007461D8"/>
    <w:rsid w:val="00795374"/>
    <w:rsid w:val="007D2DE4"/>
    <w:rsid w:val="009A7268"/>
    <w:rsid w:val="00A850F9"/>
    <w:rsid w:val="00AF0F23"/>
    <w:rsid w:val="00B14F60"/>
    <w:rsid w:val="00BA7C41"/>
    <w:rsid w:val="00E03D10"/>
    <w:rsid w:val="00EA0161"/>
    <w:rsid w:val="00EA43FB"/>
    <w:rsid w:val="00F1588D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DBE4"/>
  <w15:chartTrackingRefBased/>
  <w15:docId w15:val="{33FDFEAA-1505-4D7A-B324-F2B28D6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4E9F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14E9F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14E9F"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4E9F"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4E9F"/>
    <w:pPr>
      <w:keepNext/>
      <w:numPr>
        <w:ilvl w:val="6"/>
        <w:numId w:val="1"/>
      </w:numPr>
      <w:jc w:val="center"/>
      <w:outlineLvl w:val="6"/>
    </w:pPr>
    <w:rPr>
      <w:sz w:val="32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114E9F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E9F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114E9F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114E9F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114E9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114E9F"/>
    <w:rPr>
      <w:rFonts w:ascii="Times New Roman" w:eastAsia="Times New Roman" w:hAnsi="Times New Roman" w:cs="Times New Roman"/>
      <w:sz w:val="32"/>
      <w:szCs w:val="2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114E9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114E9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14E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Paragraph">
    <w:name w:val="List Paragraph"/>
    <w:basedOn w:val="Normal"/>
    <w:qFormat/>
    <w:rsid w:val="00114E9F"/>
    <w:pPr>
      <w:ind w:left="720"/>
    </w:pPr>
  </w:style>
  <w:style w:type="character" w:styleId="Hyperlink">
    <w:name w:val="Hyperlink"/>
    <w:basedOn w:val="DefaultParagraphFont"/>
    <w:uiPriority w:val="99"/>
    <w:unhideWhenUsed/>
    <w:rsid w:val="002847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6XNUmEl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DsadrB-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YVnOWlIZI" TargetMode="External"/><Relationship Id="rId5" Type="http://schemas.openxmlformats.org/officeDocument/2006/relationships/hyperlink" Target="https://www.youtube.com/watch?v=Gs9WyrzNj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Joralmon</dc:creator>
  <cp:keywords/>
  <dc:description/>
  <cp:lastModifiedBy>Garrett Harley</cp:lastModifiedBy>
  <cp:revision>19</cp:revision>
  <dcterms:created xsi:type="dcterms:W3CDTF">2018-12-22T01:41:00Z</dcterms:created>
  <dcterms:modified xsi:type="dcterms:W3CDTF">2023-12-21T00:50:00Z</dcterms:modified>
</cp:coreProperties>
</file>